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0" w:rsidRPr="00442CD0" w:rsidRDefault="00442CD0" w:rsidP="00442CD0">
      <w:pPr>
        <w:ind w:left="5940"/>
        <w:rPr>
          <w:bCs/>
          <w:color w:val="000000"/>
        </w:rPr>
      </w:pPr>
      <w:r w:rsidRPr="00442CD0">
        <w:rPr>
          <w:bCs/>
          <w:color w:val="000000"/>
        </w:rPr>
        <w:t xml:space="preserve">УТВЕРЖДЕНО </w:t>
      </w:r>
    </w:p>
    <w:p w:rsidR="00442CD0" w:rsidRPr="00442CD0" w:rsidRDefault="00442CD0" w:rsidP="00442CD0">
      <w:pPr>
        <w:ind w:left="5940"/>
        <w:rPr>
          <w:color w:val="000000"/>
        </w:rPr>
      </w:pPr>
    </w:p>
    <w:p w:rsidR="00442CD0" w:rsidRPr="00442CD0" w:rsidRDefault="00442CD0" w:rsidP="00442CD0">
      <w:pPr>
        <w:ind w:left="5940"/>
        <w:rPr>
          <w:bCs/>
          <w:color w:val="000000"/>
        </w:rPr>
      </w:pPr>
      <w:r w:rsidRPr="00442CD0">
        <w:rPr>
          <w:bCs/>
          <w:color w:val="000000"/>
        </w:rPr>
        <w:t xml:space="preserve">Приказом Контрольно-счетной палаты Карталинского муниципального района  </w:t>
      </w:r>
    </w:p>
    <w:p w:rsidR="00442CD0" w:rsidRPr="00442CD0" w:rsidRDefault="00442CD0" w:rsidP="00442CD0">
      <w:pPr>
        <w:ind w:left="5940"/>
        <w:rPr>
          <w:color w:val="000000"/>
        </w:rPr>
      </w:pPr>
      <w:r w:rsidRPr="00442CD0">
        <w:rPr>
          <w:bCs/>
          <w:color w:val="000000"/>
        </w:rPr>
        <w:t>от 18.02.2022г.    № 19</w:t>
      </w:r>
    </w:p>
    <w:p w:rsidR="00442CD0" w:rsidRPr="00442CD0" w:rsidRDefault="00442CD0" w:rsidP="00442CD0">
      <w:pPr>
        <w:jc w:val="right"/>
        <w:rPr>
          <w:color w:val="000000"/>
          <w:sz w:val="28"/>
          <w:szCs w:val="28"/>
        </w:rPr>
      </w:pPr>
    </w:p>
    <w:p w:rsidR="00442CD0" w:rsidRPr="00442CD0" w:rsidRDefault="00442CD0" w:rsidP="00442CD0">
      <w:pPr>
        <w:rPr>
          <w:color w:val="000000"/>
          <w:sz w:val="28"/>
          <w:szCs w:val="28"/>
        </w:rPr>
      </w:pPr>
    </w:p>
    <w:p w:rsidR="00442CD0" w:rsidRPr="00442CD0" w:rsidRDefault="00442CD0" w:rsidP="00442CD0">
      <w:pPr>
        <w:keepNext/>
        <w:jc w:val="center"/>
        <w:outlineLvl w:val="0"/>
        <w:rPr>
          <w:b/>
          <w:sz w:val="28"/>
          <w:szCs w:val="28"/>
        </w:rPr>
      </w:pPr>
      <w:r w:rsidRPr="00442CD0">
        <w:rPr>
          <w:b/>
          <w:sz w:val="28"/>
          <w:szCs w:val="28"/>
        </w:rPr>
        <w:t>Положение</w:t>
      </w:r>
    </w:p>
    <w:p w:rsidR="00442CD0" w:rsidRPr="00442CD0" w:rsidRDefault="00442CD0" w:rsidP="00442CD0">
      <w:pPr>
        <w:keepNext/>
        <w:jc w:val="center"/>
        <w:outlineLvl w:val="0"/>
        <w:rPr>
          <w:b/>
          <w:sz w:val="28"/>
          <w:szCs w:val="28"/>
        </w:rPr>
      </w:pPr>
      <w:r w:rsidRPr="00442CD0">
        <w:rPr>
          <w:b/>
          <w:sz w:val="28"/>
          <w:szCs w:val="28"/>
        </w:rPr>
        <w:t>об удостоверении муниципального служащего Контрольно-счетной палаты Карталинского муниципального района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</w:p>
    <w:p w:rsidR="00442CD0" w:rsidRPr="00442CD0" w:rsidRDefault="00442CD0" w:rsidP="00442CD0">
      <w:pPr>
        <w:keepNext/>
        <w:jc w:val="center"/>
        <w:outlineLvl w:val="0"/>
        <w:rPr>
          <w:sz w:val="28"/>
          <w:szCs w:val="28"/>
        </w:rPr>
      </w:pPr>
      <w:bookmarkStart w:id="0" w:name="sub_10100"/>
      <w:r w:rsidRPr="00442CD0">
        <w:rPr>
          <w:sz w:val="28"/>
          <w:szCs w:val="28"/>
        </w:rPr>
        <w:t>1. Общие положения</w:t>
      </w:r>
    </w:p>
    <w:bookmarkEnd w:id="0"/>
    <w:p w:rsidR="00442CD0" w:rsidRPr="00442CD0" w:rsidRDefault="00442CD0" w:rsidP="00442CD0">
      <w:pPr>
        <w:jc w:val="both"/>
        <w:rPr>
          <w:sz w:val="28"/>
          <w:szCs w:val="28"/>
        </w:rPr>
      </w:pPr>
    </w:p>
    <w:p w:rsidR="00442CD0" w:rsidRPr="00442CD0" w:rsidRDefault="00442CD0" w:rsidP="00442CD0">
      <w:pPr>
        <w:jc w:val="both"/>
        <w:rPr>
          <w:sz w:val="28"/>
          <w:szCs w:val="28"/>
        </w:rPr>
      </w:pPr>
      <w:bookmarkStart w:id="1" w:name="sub_1010"/>
      <w:r w:rsidRPr="00442CD0">
        <w:rPr>
          <w:sz w:val="28"/>
          <w:szCs w:val="28"/>
        </w:rPr>
        <w:tab/>
        <w:t>1.1. Настоящее Положение определяет порядок учета, хранения, оформления, выдачи и возврата удостоверения муниципального служащего Контрольно-счетной палаты Карталинского муниципального района (далее – удостоверение, КСП КМР).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bookmarkStart w:id="2" w:name="sub_1020"/>
      <w:bookmarkEnd w:id="1"/>
      <w:r w:rsidRPr="00442CD0">
        <w:rPr>
          <w:sz w:val="28"/>
          <w:szCs w:val="28"/>
        </w:rPr>
        <w:tab/>
        <w:t>1.2. При назначении на должность муниципальной службы муниципальному служащему КСП КМР выдается удостоверение установленного образца.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1.3. Удостоверение является документом, удостоверяющим служебное положение и замещаемую должность муниципальной службы, подтверждающим полномочия и права при исполнении муниципальным служащим должностных обязанностей. </w:t>
      </w:r>
      <w:bookmarkStart w:id="3" w:name="sub_1030"/>
      <w:bookmarkEnd w:id="2"/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1.4. Муниципальный служащий обязан обеспечить сохранность удостоверения.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1.5. Передача удостоверения другому лицу запрещается.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ab/>
        <w:t>1.6. Удостоверение действительно в течение срока замещения муниципальным служащим должности муниципальной службы.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</w:p>
    <w:p w:rsidR="00442CD0" w:rsidRPr="00442CD0" w:rsidRDefault="00442CD0" w:rsidP="00442CD0">
      <w:pPr>
        <w:jc w:val="center"/>
        <w:rPr>
          <w:bCs/>
          <w:sz w:val="28"/>
          <w:szCs w:val="28"/>
        </w:rPr>
      </w:pPr>
      <w:bookmarkStart w:id="4" w:name="sub_10200"/>
      <w:bookmarkEnd w:id="3"/>
      <w:r w:rsidRPr="00442CD0">
        <w:rPr>
          <w:sz w:val="28"/>
          <w:szCs w:val="28"/>
        </w:rPr>
        <w:t xml:space="preserve">2. </w:t>
      </w:r>
      <w:bookmarkEnd w:id="4"/>
      <w:r w:rsidRPr="00442CD0">
        <w:rPr>
          <w:bCs/>
          <w:sz w:val="28"/>
          <w:szCs w:val="28"/>
        </w:rPr>
        <w:t>Порядок оформления, выдачи и учета удостоверения</w:t>
      </w:r>
    </w:p>
    <w:p w:rsidR="00442CD0" w:rsidRPr="00442CD0" w:rsidRDefault="00442CD0" w:rsidP="00442CD0">
      <w:pPr>
        <w:jc w:val="center"/>
        <w:rPr>
          <w:sz w:val="28"/>
          <w:szCs w:val="28"/>
        </w:rPr>
      </w:pP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2.1. Оформление, выдача, учет и хранение удостоверения осуществляет председатель КСП КМР. 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2.2. Удостоверение выдается муниципальному служащему в течение семи рабочих дней после регистрации приказа о приеме его на должность муниципальной службы.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2.3. Удостоверение подписывается председателем Контрольно-счетного органа.</w:t>
      </w:r>
    </w:p>
    <w:p w:rsidR="00442CD0" w:rsidRPr="00442CD0" w:rsidRDefault="00442CD0" w:rsidP="00442CD0">
      <w:pPr>
        <w:ind w:firstLine="709"/>
        <w:jc w:val="both"/>
        <w:rPr>
          <w:color w:val="000000"/>
          <w:sz w:val="28"/>
          <w:szCs w:val="28"/>
        </w:rPr>
      </w:pPr>
      <w:r w:rsidRPr="00442CD0">
        <w:rPr>
          <w:sz w:val="28"/>
          <w:szCs w:val="28"/>
        </w:rPr>
        <w:t>2.4</w:t>
      </w:r>
      <w:r w:rsidRPr="00442CD0">
        <w:rPr>
          <w:color w:val="FF0000"/>
          <w:sz w:val="28"/>
          <w:szCs w:val="28"/>
        </w:rPr>
        <w:t xml:space="preserve">. </w:t>
      </w:r>
      <w:r w:rsidRPr="00442CD0">
        <w:rPr>
          <w:color w:val="000000"/>
          <w:sz w:val="28"/>
          <w:szCs w:val="28"/>
        </w:rPr>
        <w:t xml:space="preserve">Удостоверение оформляется типографским способом по форме согласно </w:t>
      </w:r>
      <w:hyperlink r:id="rId4" w:anchor="HEQ8VU" w:history="1">
        <w:r w:rsidRPr="00442CD0">
          <w:rPr>
            <w:color w:val="000000"/>
            <w:sz w:val="28"/>
            <w:szCs w:val="28"/>
          </w:rPr>
          <w:t>приложению № 1</w:t>
        </w:r>
      </w:hyperlink>
      <w:r w:rsidRPr="00442CD0">
        <w:rPr>
          <w:color w:val="000000"/>
          <w:sz w:val="28"/>
          <w:szCs w:val="28"/>
        </w:rPr>
        <w:t xml:space="preserve"> к настоящему Положению.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2.5. Для оформления удостоверения муниципальный служащий предоставляет свою фотографию, выполненную в цветном изображении, размером 30 мм x 40 мм на фотобумаге в анфас без головного убора (далее - фотография).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2.6. Регистрация и учет удостоверения осуществляется в журнале регистрации и выдачи удостоверений (далее - журнал регистрации) </w:t>
      </w:r>
      <w:r w:rsidRPr="00442CD0">
        <w:rPr>
          <w:color w:val="000000"/>
          <w:sz w:val="28"/>
          <w:szCs w:val="28"/>
        </w:rPr>
        <w:t xml:space="preserve">согласно </w:t>
      </w:r>
      <w:hyperlink r:id="rId5" w:anchor="2OV06DE" w:history="1">
        <w:r w:rsidRPr="00442CD0">
          <w:rPr>
            <w:color w:val="000000"/>
            <w:sz w:val="28"/>
            <w:szCs w:val="28"/>
          </w:rPr>
          <w:t>приложению № 2</w:t>
        </w:r>
      </w:hyperlink>
      <w:r w:rsidRPr="00442CD0">
        <w:rPr>
          <w:color w:val="000000"/>
          <w:sz w:val="28"/>
          <w:szCs w:val="28"/>
        </w:rPr>
        <w:t xml:space="preserve"> к настоящему</w:t>
      </w:r>
      <w:r w:rsidRPr="00442CD0">
        <w:rPr>
          <w:sz w:val="28"/>
          <w:szCs w:val="28"/>
        </w:rPr>
        <w:t xml:space="preserve"> Положению.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2.7. Удостоверению присваивается порядковый номер в соответствии с журналом регистрации. Выдача муниципальному служащему удостоверения осуществляется лично и под подпись в журнале регистрации.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 Удостоверение подлежит замене в случае: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2.8.1. Изменения должности муниципальной службы.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2.8.2. Изменения фамилии, имени или отчества муниципального служащего.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2.8.3. Осуществления общей замены служебного удостоверения.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2.8.4. Истечения срока действия служебного удостоверения старого образца.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2.8.5. Порчи или утраты служебного удостоверения.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2.9. В случае порчи (утраты) удостоверения новое удостоверение выдается муниципальному служащему по письменному заявлению муниципального служащего на имя председателя КСП. К заявлению о выдаче нового служебного удостоверения прикладывается письменное объяснение муниципального служащего об обстоятельствах порчи (утраты) ранее выданного удостоверения и фотография. Ранее выданное удостоверение считается недействительным, о чем делается отметка в журнале регистрации в трехдневный срок с момента поступления заявления о выдаче нового удостоверения.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2.10. В случаях общей замены удостоверения, ранее выданное удостоверение передается муниципальным служащим председателю КСП КМР в день получения нового удостоверения.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2.11. В случае изменения фамилии, имени или отчества муниципального служащего новое удостоверение выдается муниципальному служащему в течение семи рабочих дней по его письменному заявлению на имя председателя КСП КМР, к которому прикладывается документ о перемене фамилии, имени или отчества, фотография и ранее выданное удостоверение.</w:t>
      </w:r>
    </w:p>
    <w:p w:rsidR="00442CD0" w:rsidRPr="00442CD0" w:rsidRDefault="00442CD0" w:rsidP="00442CD0">
      <w:pPr>
        <w:ind w:firstLine="709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2.12. При увольнении муниципальный служащий обязан в день увольнения сдать удостоверение председателю КСП КМР. Переданное удостоверение подлежит погашению в течение семи рабочих дней.</w:t>
      </w:r>
    </w:p>
    <w:p w:rsidR="00442CD0" w:rsidRPr="00442CD0" w:rsidRDefault="00442CD0" w:rsidP="00442CD0">
      <w:pPr>
        <w:ind w:firstLine="709"/>
        <w:jc w:val="both"/>
        <w:rPr>
          <w:color w:val="FF0000"/>
          <w:sz w:val="28"/>
          <w:szCs w:val="28"/>
        </w:rPr>
      </w:pPr>
      <w:r w:rsidRPr="00442CD0">
        <w:rPr>
          <w:sz w:val="28"/>
          <w:szCs w:val="28"/>
        </w:rPr>
        <w:t>2.13. По окончании календарного года погашенные, недействительные удостоверения, а также испорченные бланки подлежат уничтожению с составлением соответствующего акта.</w:t>
      </w:r>
    </w:p>
    <w:p w:rsidR="00442CD0" w:rsidRPr="00442CD0" w:rsidRDefault="00442CD0" w:rsidP="00442CD0">
      <w:pPr>
        <w:keepNext/>
        <w:jc w:val="center"/>
        <w:outlineLvl w:val="0"/>
        <w:rPr>
          <w:b/>
          <w:sz w:val="26"/>
          <w:szCs w:val="26"/>
        </w:rPr>
      </w:pPr>
    </w:p>
    <w:p w:rsidR="00442CD0" w:rsidRPr="00442CD0" w:rsidRDefault="00442CD0" w:rsidP="00442CD0">
      <w:pPr>
        <w:keepNext/>
        <w:jc w:val="center"/>
        <w:outlineLvl w:val="0"/>
        <w:rPr>
          <w:b/>
          <w:sz w:val="28"/>
          <w:szCs w:val="28"/>
        </w:rPr>
      </w:pPr>
      <w:r w:rsidRPr="00442CD0">
        <w:rPr>
          <w:b/>
          <w:sz w:val="28"/>
          <w:szCs w:val="28"/>
        </w:rPr>
        <w:t>3. Описание удостоверения муниципального служащего</w:t>
      </w:r>
    </w:p>
    <w:p w:rsidR="00442CD0" w:rsidRPr="00442CD0" w:rsidRDefault="00442CD0" w:rsidP="00442CD0">
      <w:pPr>
        <w:rPr>
          <w:highlight w:val="yellow"/>
        </w:rPr>
      </w:pP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3.1. Служебное удостоверение представляет собой книжку в твердой обложке темно-красного цвета размером 97 x 65 мм.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lastRenderedPageBreak/>
        <w:t xml:space="preserve">3.2. Обложка служебного удостоверения изготавливается из </w:t>
      </w:r>
      <w:proofErr w:type="spellStart"/>
      <w:r w:rsidRPr="00442CD0">
        <w:rPr>
          <w:sz w:val="28"/>
          <w:szCs w:val="28"/>
        </w:rPr>
        <w:t>бумвинила</w:t>
      </w:r>
      <w:proofErr w:type="spellEnd"/>
      <w:r w:rsidRPr="00442CD0">
        <w:rPr>
          <w:sz w:val="28"/>
          <w:szCs w:val="28"/>
        </w:rPr>
        <w:t xml:space="preserve"> темно-красного цвета размером 197 мм x 65 мм (в развернутом виде).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3.3. На лицевой стороне служебного удостоверения в верхней части по центру воспроизводится тисненый рисунок золотистого цвета герба России, ниже выполнена надпись "УДОСТОВЕРЕНИЕ" прописными буквами золотистого цвета.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3.4. Внутренняя сторона служебного удостоверения изготавливается отдельно на бумаге, имеет светлый бежево-голубой тон с мелким плетеным рисунком. Реквизиты внутренней стороны выполняются типографским способом, буквами черного цвета.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3.5. На левой внутренней стороне служебного удостоверения размещаются: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- в верхней части по центру удостоверения подстрочная надпись «наименование организации», 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- строкой ниже надпись «УДОСТОВЕРЕНИЕ №...», 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>- в левой нижней части предусмотрено чистое поле для цветной фотографии владельца удостоверения, выполненной на фотобумаге анфас без головного убора, размером 30 х 40 мм,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>- в нижней части справа от фотографии надпись «М.П.»,</w:t>
      </w:r>
    </w:p>
    <w:p w:rsidR="00442CD0" w:rsidRPr="00442CD0" w:rsidRDefault="00442CD0" w:rsidP="00442CD0">
      <w:pPr>
        <w:tabs>
          <w:tab w:val="left" w:pos="142"/>
        </w:tabs>
        <w:jc w:val="both"/>
        <w:rPr>
          <w:sz w:val="28"/>
          <w:szCs w:val="28"/>
        </w:rPr>
      </w:pPr>
      <w:r w:rsidRPr="00442CD0">
        <w:rPr>
          <w:sz w:val="28"/>
          <w:szCs w:val="28"/>
        </w:rPr>
        <w:t>- ниже номера удостоверения в четыре строки: «Фамилия</w:t>
      </w:r>
      <w:proofErr w:type="gramStart"/>
      <w:r w:rsidRPr="00442CD0">
        <w:rPr>
          <w:sz w:val="28"/>
          <w:szCs w:val="28"/>
        </w:rPr>
        <w:t>.....», «</w:t>
      </w:r>
      <w:proofErr w:type="gramEnd"/>
      <w:r w:rsidRPr="00442CD0">
        <w:rPr>
          <w:sz w:val="28"/>
          <w:szCs w:val="28"/>
        </w:rPr>
        <w:t>И.О. ......», «Должность ....», «Выдано......»,</w:t>
      </w:r>
    </w:p>
    <w:p w:rsidR="00442CD0" w:rsidRPr="00442CD0" w:rsidRDefault="00442CD0" w:rsidP="00442CD0">
      <w:pPr>
        <w:jc w:val="both"/>
        <w:rPr>
          <w:sz w:val="28"/>
          <w:szCs w:val="28"/>
        </w:rPr>
      </w:pPr>
      <w:r w:rsidRPr="00442CD0">
        <w:rPr>
          <w:sz w:val="28"/>
          <w:szCs w:val="28"/>
        </w:rPr>
        <w:t xml:space="preserve">- в нижней части по центру подстрочная надпись «личная подпись». </w:t>
      </w:r>
    </w:p>
    <w:p w:rsidR="00442CD0" w:rsidRPr="00442CD0" w:rsidRDefault="00442CD0" w:rsidP="00442CD0">
      <w:pPr>
        <w:ind w:firstLine="708"/>
        <w:jc w:val="both"/>
        <w:rPr>
          <w:sz w:val="28"/>
          <w:szCs w:val="28"/>
        </w:rPr>
      </w:pPr>
      <w:r w:rsidRPr="00442CD0">
        <w:rPr>
          <w:sz w:val="28"/>
          <w:szCs w:val="28"/>
        </w:rPr>
        <w:t>3.6. На правой внутренней стороне служебного удостоверения размещаются:</w:t>
      </w:r>
    </w:p>
    <w:p w:rsidR="00442CD0" w:rsidRDefault="00442CD0" w:rsidP="00442CD0">
      <w:pPr>
        <w:rPr>
          <w:sz w:val="28"/>
          <w:szCs w:val="28"/>
        </w:rPr>
      </w:pPr>
      <w:r w:rsidRPr="00442CD0">
        <w:rPr>
          <w:sz w:val="28"/>
          <w:szCs w:val="28"/>
        </w:rPr>
        <w:t>3.6.1. В центральной части построчно надписи: «Действительно по «__»____20__г.», «Подпись руководителя организации ______М.П.», «Продлено по «__»___20__г.», «Подпись руководителя организации ______М.П.», «Продлено по «__»___20__г.», «Подпись руководителя организации ______М.П.», «Продлено по «__»___20__г.», «Подпись руководителя организации ______М.П.»</w:t>
      </w:r>
    </w:p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/>
    <w:p w:rsidR="00955806" w:rsidRDefault="00955806" w:rsidP="00955806">
      <w:pPr>
        <w:rPr>
          <w:sz w:val="28"/>
          <w:szCs w:val="28"/>
        </w:rPr>
      </w:pPr>
    </w:p>
    <w:p w:rsidR="00955806" w:rsidRDefault="00955806" w:rsidP="00955806">
      <w:pPr>
        <w:rPr>
          <w:sz w:val="28"/>
          <w:szCs w:val="28"/>
        </w:rPr>
      </w:pPr>
    </w:p>
    <w:p w:rsidR="00955806" w:rsidRDefault="00955806" w:rsidP="00955806"/>
    <w:p w:rsidR="00955806" w:rsidRPr="00955806" w:rsidRDefault="00955806" w:rsidP="00955806">
      <w:pPr>
        <w:keepNext/>
        <w:ind w:left="5670"/>
        <w:outlineLvl w:val="0"/>
      </w:pPr>
      <w:r w:rsidRPr="00955806">
        <w:t>Приложение №1</w:t>
      </w:r>
    </w:p>
    <w:p w:rsidR="00955806" w:rsidRPr="00955806" w:rsidRDefault="00955806" w:rsidP="00955806">
      <w:pPr>
        <w:keepNext/>
        <w:ind w:left="5670"/>
        <w:outlineLvl w:val="0"/>
      </w:pPr>
      <w:r w:rsidRPr="00955806">
        <w:t>К Положению об удостоверении муниципального служащего  Контрольно-счетной палаты Карталинского муниципального района</w:t>
      </w:r>
    </w:p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  <w:r w:rsidRPr="00955806">
        <w:rPr>
          <w:b/>
          <w:sz w:val="28"/>
          <w:szCs w:val="28"/>
        </w:rPr>
        <w:t xml:space="preserve">Образец удостоверения </w:t>
      </w:r>
    </w:p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  <w:r w:rsidRPr="00955806">
        <w:rPr>
          <w:b/>
          <w:sz w:val="28"/>
          <w:szCs w:val="28"/>
        </w:rPr>
        <w:t>муниципального служащего Контрольно-счетной палаты Карталинского муниципального района</w:t>
      </w:r>
    </w:p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6"/>
        <w:gridCol w:w="1417"/>
        <w:gridCol w:w="1701"/>
        <w:gridCol w:w="1384"/>
      </w:tblGrid>
      <w:tr w:rsidR="00955806" w:rsidRPr="00955806" w:rsidTr="0047014F">
        <w:trPr>
          <w:trHeight w:val="1881"/>
        </w:trPr>
        <w:tc>
          <w:tcPr>
            <w:tcW w:w="4644" w:type="dxa"/>
            <w:vMerge w:val="restart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  <w:r w:rsidRPr="00955806">
              <w:rPr>
                <w:b/>
                <w:sz w:val="28"/>
                <w:szCs w:val="28"/>
              </w:rPr>
              <w:t>Герб России</w:t>
            </w:r>
          </w:p>
        </w:tc>
        <w:tc>
          <w:tcPr>
            <w:tcW w:w="1384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06" w:rsidRPr="00955806" w:rsidTr="0047014F">
        <w:trPr>
          <w:trHeight w:val="1397"/>
        </w:trPr>
        <w:tc>
          <w:tcPr>
            <w:tcW w:w="4644" w:type="dxa"/>
            <w:vMerge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gridSpan w:val="3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b/>
                <w:sz w:val="28"/>
                <w:szCs w:val="28"/>
              </w:rPr>
            </w:pPr>
            <w:r w:rsidRPr="00955806">
              <w:rPr>
                <w:b/>
                <w:sz w:val="28"/>
                <w:szCs w:val="28"/>
              </w:rPr>
              <w:t>УДОСТОВЕРЕНИЕ</w:t>
            </w:r>
          </w:p>
        </w:tc>
      </w:tr>
    </w:tbl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</w:p>
    <w:p w:rsidR="00955806" w:rsidRPr="00955806" w:rsidRDefault="00955806" w:rsidP="00955806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60"/>
        <w:gridCol w:w="426"/>
        <w:gridCol w:w="4502"/>
      </w:tblGrid>
      <w:tr w:rsidR="00955806" w:rsidRPr="00955806" w:rsidTr="0047014F">
        <w:trPr>
          <w:trHeight w:val="1342"/>
        </w:trPr>
        <w:tc>
          <w:tcPr>
            <w:tcW w:w="4644" w:type="dxa"/>
            <w:gridSpan w:val="2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..............................................................................</w:t>
            </w: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..............................................................................</w:t>
            </w: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(наименование организации)</w:t>
            </w: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  <w:r w:rsidRPr="00955806">
              <w:rPr>
                <w:b/>
                <w:sz w:val="16"/>
                <w:szCs w:val="16"/>
              </w:rPr>
              <w:t>УДОСТОВЕРЕНИЕ</w:t>
            </w:r>
            <w:r w:rsidRPr="00955806">
              <w:rPr>
                <w:sz w:val="16"/>
                <w:szCs w:val="16"/>
              </w:rPr>
              <w:t xml:space="preserve"> №............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2" w:type="dxa"/>
            <w:vMerge w:val="restart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b/>
                <w:sz w:val="16"/>
                <w:szCs w:val="16"/>
              </w:rPr>
              <w:t>Действительно по</w:t>
            </w:r>
            <w:r w:rsidRPr="00955806">
              <w:rPr>
                <w:sz w:val="16"/>
                <w:szCs w:val="16"/>
              </w:rPr>
              <w:t xml:space="preserve"> «......».................................</w:t>
            </w:r>
            <w:r w:rsidRPr="00955806">
              <w:rPr>
                <w:b/>
                <w:sz w:val="16"/>
                <w:szCs w:val="16"/>
              </w:rPr>
              <w:t>20</w:t>
            </w:r>
            <w:r w:rsidRPr="00955806">
              <w:rPr>
                <w:sz w:val="16"/>
                <w:szCs w:val="16"/>
              </w:rPr>
              <w:t xml:space="preserve">... </w:t>
            </w:r>
            <w:r w:rsidRPr="00955806">
              <w:rPr>
                <w:b/>
                <w:sz w:val="16"/>
                <w:szCs w:val="16"/>
              </w:rPr>
              <w:t>г</w:t>
            </w:r>
            <w:r w:rsidRPr="00955806">
              <w:rPr>
                <w:sz w:val="16"/>
                <w:szCs w:val="16"/>
              </w:rPr>
              <w:t>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rFonts w:ascii="Forte" w:hAnsi="Forte"/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 xml:space="preserve">   Подписьруководителяорганизации</w:t>
            </w:r>
            <w:r w:rsidRPr="00955806">
              <w:rPr>
                <w:sz w:val="12"/>
                <w:szCs w:val="12"/>
              </w:rPr>
              <w:t>М</w:t>
            </w:r>
            <w:r w:rsidRPr="00955806">
              <w:rPr>
                <w:rFonts w:ascii="Forte" w:hAnsi="Forte"/>
                <w:sz w:val="12"/>
                <w:szCs w:val="12"/>
              </w:rPr>
              <w:t>.</w:t>
            </w:r>
            <w:r w:rsidRPr="00955806">
              <w:rPr>
                <w:sz w:val="12"/>
                <w:szCs w:val="12"/>
              </w:rPr>
              <w:t>П</w:t>
            </w:r>
            <w:r w:rsidRPr="00955806">
              <w:rPr>
                <w:rFonts w:ascii="Forte" w:hAnsi="Forte"/>
                <w:sz w:val="12"/>
                <w:szCs w:val="12"/>
              </w:rPr>
              <w:t>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b/>
                <w:sz w:val="16"/>
                <w:szCs w:val="16"/>
              </w:rPr>
              <w:t>Продлено по</w:t>
            </w:r>
            <w:r w:rsidRPr="00955806">
              <w:rPr>
                <w:sz w:val="16"/>
                <w:szCs w:val="16"/>
              </w:rPr>
              <w:t xml:space="preserve">«.....»........................................... </w:t>
            </w:r>
            <w:r w:rsidRPr="00955806">
              <w:rPr>
                <w:b/>
                <w:sz w:val="16"/>
                <w:szCs w:val="16"/>
              </w:rPr>
              <w:t>20</w:t>
            </w:r>
            <w:r w:rsidRPr="00955806">
              <w:rPr>
                <w:sz w:val="16"/>
                <w:szCs w:val="16"/>
              </w:rPr>
              <w:t>.....</w:t>
            </w:r>
            <w:r w:rsidRPr="00955806">
              <w:rPr>
                <w:b/>
                <w:sz w:val="16"/>
                <w:szCs w:val="16"/>
              </w:rPr>
              <w:t>г</w:t>
            </w:r>
            <w:r w:rsidRPr="00955806">
              <w:rPr>
                <w:sz w:val="16"/>
                <w:szCs w:val="16"/>
              </w:rPr>
              <w:t>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 xml:space="preserve">   Подпись руководителя организации            </w:t>
            </w:r>
            <w:r w:rsidRPr="00955806">
              <w:rPr>
                <w:sz w:val="12"/>
                <w:szCs w:val="12"/>
              </w:rPr>
              <w:t>М.П.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b/>
                <w:sz w:val="16"/>
                <w:szCs w:val="16"/>
              </w:rPr>
              <w:t>Продлено по</w:t>
            </w:r>
            <w:r w:rsidRPr="00955806">
              <w:rPr>
                <w:sz w:val="16"/>
                <w:szCs w:val="16"/>
              </w:rPr>
              <w:t xml:space="preserve">«.....»........................................... </w:t>
            </w:r>
            <w:r w:rsidRPr="00955806">
              <w:rPr>
                <w:b/>
                <w:sz w:val="16"/>
                <w:szCs w:val="16"/>
              </w:rPr>
              <w:t>20</w:t>
            </w:r>
            <w:r w:rsidRPr="00955806">
              <w:rPr>
                <w:sz w:val="16"/>
                <w:szCs w:val="16"/>
              </w:rPr>
              <w:t>....</w:t>
            </w:r>
            <w:r w:rsidRPr="00955806">
              <w:rPr>
                <w:b/>
                <w:sz w:val="16"/>
                <w:szCs w:val="16"/>
              </w:rPr>
              <w:t>г</w:t>
            </w:r>
            <w:r w:rsidRPr="00955806">
              <w:rPr>
                <w:sz w:val="16"/>
                <w:szCs w:val="16"/>
              </w:rPr>
              <w:t>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 xml:space="preserve">   Подпись руководителя организации            </w:t>
            </w:r>
            <w:r w:rsidRPr="00955806">
              <w:rPr>
                <w:sz w:val="12"/>
                <w:szCs w:val="12"/>
              </w:rPr>
              <w:t>М.П.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b/>
                <w:sz w:val="16"/>
                <w:szCs w:val="16"/>
              </w:rPr>
              <w:t>Продлено по</w:t>
            </w:r>
            <w:r w:rsidRPr="00955806">
              <w:rPr>
                <w:sz w:val="16"/>
                <w:szCs w:val="16"/>
              </w:rPr>
              <w:t xml:space="preserve">«.....»........................................... </w:t>
            </w:r>
            <w:r w:rsidRPr="00955806">
              <w:rPr>
                <w:b/>
                <w:sz w:val="16"/>
                <w:szCs w:val="16"/>
              </w:rPr>
              <w:t>20</w:t>
            </w:r>
            <w:r w:rsidRPr="00955806">
              <w:rPr>
                <w:sz w:val="16"/>
                <w:szCs w:val="16"/>
              </w:rPr>
              <w:t>....</w:t>
            </w:r>
            <w:r w:rsidRPr="00955806">
              <w:rPr>
                <w:b/>
                <w:sz w:val="16"/>
                <w:szCs w:val="16"/>
              </w:rPr>
              <w:t>г</w:t>
            </w:r>
            <w:r w:rsidRPr="00955806">
              <w:rPr>
                <w:sz w:val="16"/>
                <w:szCs w:val="16"/>
              </w:rPr>
              <w:t>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 xml:space="preserve">   Подпись руководителя организации            </w:t>
            </w:r>
            <w:r w:rsidRPr="00955806">
              <w:rPr>
                <w:sz w:val="12"/>
                <w:szCs w:val="12"/>
              </w:rPr>
              <w:t>М.П.</w:t>
            </w:r>
          </w:p>
          <w:p w:rsidR="00955806" w:rsidRPr="00955806" w:rsidRDefault="00955806" w:rsidP="00955806">
            <w:pPr>
              <w:ind w:left="317"/>
              <w:rPr>
                <w:sz w:val="16"/>
                <w:szCs w:val="16"/>
              </w:rPr>
            </w:pPr>
          </w:p>
        </w:tc>
      </w:tr>
      <w:tr w:rsidR="00955806" w:rsidRPr="00955806" w:rsidTr="0047014F">
        <w:trPr>
          <w:trHeight w:val="1419"/>
        </w:trPr>
        <w:tc>
          <w:tcPr>
            <w:tcW w:w="1384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Место для фото</w:t>
            </w:r>
          </w:p>
        </w:tc>
        <w:tc>
          <w:tcPr>
            <w:tcW w:w="3260" w:type="dxa"/>
            <w:shd w:val="clear" w:color="auto" w:fill="auto"/>
          </w:tcPr>
          <w:p w:rsidR="00955806" w:rsidRPr="00955806" w:rsidRDefault="00955806" w:rsidP="00955806">
            <w:pPr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Фамилия...............................................</w:t>
            </w: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И.О. .....................................................</w:t>
            </w: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Должность...........................................</w:t>
            </w: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  <w:r w:rsidRPr="00955806">
              <w:rPr>
                <w:sz w:val="16"/>
                <w:szCs w:val="16"/>
              </w:rPr>
              <w:t>Выдано ................................................</w:t>
            </w:r>
          </w:p>
          <w:p w:rsidR="00955806" w:rsidRPr="00955806" w:rsidRDefault="00955806" w:rsidP="00955806">
            <w:pPr>
              <w:rPr>
                <w:sz w:val="16"/>
                <w:szCs w:val="16"/>
              </w:rPr>
            </w:pPr>
          </w:p>
          <w:p w:rsidR="00955806" w:rsidRPr="00955806" w:rsidRDefault="00955806" w:rsidP="00955806">
            <w:pPr>
              <w:rPr>
                <w:sz w:val="12"/>
                <w:szCs w:val="12"/>
              </w:rPr>
            </w:pPr>
            <w:r w:rsidRPr="00955806">
              <w:rPr>
                <w:sz w:val="12"/>
                <w:szCs w:val="12"/>
              </w:rPr>
              <w:t>М.П.   ..........................................................</w:t>
            </w:r>
          </w:p>
          <w:p w:rsidR="00955806" w:rsidRPr="00955806" w:rsidRDefault="00955806" w:rsidP="00955806">
            <w:pPr>
              <w:rPr>
                <w:sz w:val="12"/>
                <w:szCs w:val="12"/>
              </w:rPr>
            </w:pPr>
            <w:r w:rsidRPr="00955806">
              <w:rPr>
                <w:sz w:val="12"/>
                <w:szCs w:val="12"/>
              </w:rPr>
              <w:t xml:space="preserve">                       (личная подпись)</w:t>
            </w:r>
          </w:p>
        </w:tc>
        <w:tc>
          <w:tcPr>
            <w:tcW w:w="426" w:type="dxa"/>
            <w:vMerge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5806" w:rsidRPr="00955806" w:rsidRDefault="00955806" w:rsidP="00955806">
      <w:pPr>
        <w:ind w:firstLine="708"/>
        <w:jc w:val="center"/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rPr>
          <w:sz w:val="28"/>
          <w:szCs w:val="28"/>
        </w:rPr>
        <w:sectPr w:rsidR="00955806" w:rsidRPr="00955806" w:rsidSect="00CC66E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55806" w:rsidRPr="00955806" w:rsidRDefault="00955806" w:rsidP="00955806">
      <w:pPr>
        <w:rPr>
          <w:sz w:val="28"/>
          <w:szCs w:val="28"/>
        </w:rPr>
      </w:pPr>
    </w:p>
    <w:p w:rsidR="00955806" w:rsidRPr="00955806" w:rsidRDefault="00955806" w:rsidP="00955806">
      <w:pPr>
        <w:keepNext/>
        <w:ind w:left="9214"/>
        <w:outlineLvl w:val="0"/>
      </w:pPr>
      <w:r w:rsidRPr="00955806">
        <w:t>Приложение №2</w:t>
      </w:r>
    </w:p>
    <w:p w:rsidR="00955806" w:rsidRPr="00955806" w:rsidRDefault="00955806" w:rsidP="00955806">
      <w:pPr>
        <w:keepNext/>
        <w:ind w:left="9214"/>
        <w:outlineLvl w:val="0"/>
      </w:pPr>
      <w:r w:rsidRPr="00955806">
        <w:t>К Положению об удостоверении муниципального служащего Контрольно-счетной палаты Карталинского муниципального района</w:t>
      </w:r>
    </w:p>
    <w:p w:rsidR="00955806" w:rsidRPr="00955806" w:rsidRDefault="00955806" w:rsidP="00955806"/>
    <w:p w:rsidR="00955806" w:rsidRPr="00955806" w:rsidRDefault="00955806" w:rsidP="00955806"/>
    <w:p w:rsidR="00955806" w:rsidRPr="00955806" w:rsidRDefault="00955806" w:rsidP="00955806">
      <w:pPr>
        <w:ind w:firstLine="708"/>
        <w:rPr>
          <w:sz w:val="28"/>
          <w:szCs w:val="28"/>
        </w:rPr>
      </w:pPr>
    </w:p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  <w:r w:rsidRPr="00955806">
        <w:rPr>
          <w:b/>
          <w:sz w:val="28"/>
          <w:szCs w:val="28"/>
        </w:rPr>
        <w:t>Журнал регистрации и выдачи удостоверений</w:t>
      </w:r>
    </w:p>
    <w:p w:rsidR="00955806" w:rsidRPr="00955806" w:rsidRDefault="00955806" w:rsidP="00955806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2070"/>
        <w:gridCol w:w="3056"/>
        <w:gridCol w:w="2551"/>
        <w:gridCol w:w="1701"/>
        <w:gridCol w:w="2268"/>
      </w:tblGrid>
      <w:tr w:rsidR="00955806" w:rsidRPr="00955806" w:rsidTr="0047014F"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Порядковый номер удостоверения</w:t>
            </w:r>
          </w:p>
        </w:tc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Дата выдачи удостоверения</w:t>
            </w:r>
          </w:p>
        </w:tc>
        <w:tc>
          <w:tcPr>
            <w:tcW w:w="3056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ФИО</w:t>
            </w:r>
          </w:p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55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  <w:r w:rsidRPr="00955806">
              <w:rPr>
                <w:sz w:val="28"/>
                <w:szCs w:val="28"/>
              </w:rPr>
              <w:t>Примечание</w:t>
            </w:r>
          </w:p>
        </w:tc>
      </w:tr>
      <w:tr w:rsidR="00955806" w:rsidRPr="00955806" w:rsidTr="0047014F"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</w:tr>
      <w:tr w:rsidR="00955806" w:rsidRPr="00955806" w:rsidTr="0047014F"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</w:tr>
      <w:tr w:rsidR="00955806" w:rsidRPr="00955806" w:rsidTr="0047014F"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</w:tr>
      <w:tr w:rsidR="00955806" w:rsidRPr="00955806" w:rsidTr="0047014F"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5806" w:rsidRPr="00955806" w:rsidRDefault="00955806" w:rsidP="009558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806" w:rsidRPr="00955806" w:rsidRDefault="00955806" w:rsidP="00955806"/>
    <w:sectPr w:rsidR="00955806" w:rsidRPr="00955806" w:rsidSect="00955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D7"/>
    <w:rsid w:val="00012A0D"/>
    <w:rsid w:val="003C59D7"/>
    <w:rsid w:val="00442CD0"/>
    <w:rsid w:val="005C1C5F"/>
    <w:rsid w:val="007A340E"/>
    <w:rsid w:val="00884EE5"/>
    <w:rsid w:val="0090551B"/>
    <w:rsid w:val="00955806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2C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E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58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4650245" TargetMode="External"/><Relationship Id="rId4" Type="http://schemas.openxmlformats.org/officeDocument/2006/relationships/hyperlink" Target="https://docs.cntd.ru/document/57465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7</cp:revision>
  <cp:lastPrinted>2022-02-18T09:14:00Z</cp:lastPrinted>
  <dcterms:created xsi:type="dcterms:W3CDTF">2022-02-18T08:44:00Z</dcterms:created>
  <dcterms:modified xsi:type="dcterms:W3CDTF">2022-02-21T03:21:00Z</dcterms:modified>
</cp:coreProperties>
</file>