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9B" w:rsidRDefault="0052559B" w:rsidP="0052559B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риказу</w:t>
      </w:r>
    </w:p>
    <w:p w:rsidR="0052559B" w:rsidRPr="00AA1796" w:rsidRDefault="0052559B" w:rsidP="0052559B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</w:t>
      </w:r>
    </w:p>
    <w:p w:rsidR="0052559B" w:rsidRPr="00AA1796" w:rsidRDefault="0052559B" w:rsidP="00525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12EFB"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A14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A14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02.05</w:t>
      </w:r>
      <w:r w:rsidR="00E12EFB"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0752AA"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2559B" w:rsidRPr="00AA1796" w:rsidRDefault="0052559B" w:rsidP="00525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9B" w:rsidRPr="00AA1796" w:rsidRDefault="0052559B" w:rsidP="00525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план </w:t>
      </w:r>
    </w:p>
    <w:p w:rsidR="0052559B" w:rsidRPr="00AA1796" w:rsidRDefault="0052559B" w:rsidP="00525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Контрольно – счетной палаты Карталинского муниципального района на </w:t>
      </w:r>
      <w:r w:rsidR="008E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 w:rsidR="00075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417"/>
        <w:gridCol w:w="3545"/>
        <w:gridCol w:w="425"/>
        <w:gridCol w:w="1843"/>
        <w:gridCol w:w="1558"/>
      </w:tblGrid>
      <w:tr w:rsidR="0052559B" w:rsidRPr="00AA1796" w:rsidTr="00B762B2">
        <w:trPr>
          <w:trHeight w:val="2091"/>
        </w:trPr>
        <w:tc>
          <w:tcPr>
            <w:tcW w:w="817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52559B" w:rsidRPr="00F737C9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мероприятия</w:t>
            </w:r>
          </w:p>
        </w:tc>
        <w:tc>
          <w:tcPr>
            <w:tcW w:w="3545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:rsidR="0052559B" w:rsidRPr="00AA1796" w:rsidRDefault="0052559B" w:rsidP="00146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 w:rsidR="001467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2559B" w:rsidRPr="00AA1796" w:rsidTr="00B762B2">
        <w:trPr>
          <w:trHeight w:val="470"/>
        </w:trPr>
        <w:tc>
          <w:tcPr>
            <w:tcW w:w="15417" w:type="dxa"/>
            <w:gridSpan w:val="7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Контрольные мероприятия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9B" w:rsidRPr="00AA1796" w:rsidTr="000942BA">
        <w:trPr>
          <w:trHeight w:val="1556"/>
        </w:trPr>
        <w:tc>
          <w:tcPr>
            <w:tcW w:w="817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1.1.9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1.1.13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1.1.14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1.1.15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1.1.16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1.1.17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1.1.18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1.1.19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1.1.20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Внешняя проверка бюджетной отчетности за 202</w:t>
            </w:r>
            <w:r w:rsidR="000752A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</w:tcPr>
          <w:p w:rsidR="0052559B" w:rsidRPr="00AA1796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Карталинского муниципального района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- Финансовое управление Карталинского муниципального района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строительства, инфраструктуры и жилищно-коммунального хозяйства Карталинского муниципального района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по делам культуры и спорта Карталинского муниципального района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 Управление образования </w:t>
            </w: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Карталинского муниципального района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социальной защиты населения Карталинского муниципального района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по имущественной и земельной политике Карталинского муниципального района</w:t>
            </w:r>
          </w:p>
          <w:p w:rsidR="0052559B" w:rsidRPr="00AA1796" w:rsidRDefault="0052559B" w:rsidP="00B76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Собрание депутатов Карталинского муниципального района</w:t>
            </w:r>
          </w:p>
          <w:p w:rsidR="0052559B" w:rsidRPr="00AA1796" w:rsidRDefault="0052559B" w:rsidP="00B76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Контрольно-счетная палата Карталинского муниципального района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Анненского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Варшавского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Великопетровского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 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Еленинского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Карталинского городского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совет депутатов Карталинского городского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Мичуринского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Неплюевского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Полтавского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Снежненского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Сухореченского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Южно-Степного сельского поселения</w:t>
            </w:r>
          </w:p>
          <w:p w:rsidR="0052559B" w:rsidRPr="00AA1796" w:rsidRDefault="0052559B" w:rsidP="000942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B03F4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3F4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52559B" w:rsidRPr="00EB03F4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B03F4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3F4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EB03F4" w:rsidRDefault="00BB0B93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3F4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0752AA" w:rsidRPr="009D6AAF" w:rsidRDefault="000752AA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BB0B93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B3F" w:rsidRPr="00E12EFB" w:rsidRDefault="00480B3F" w:rsidP="00480B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BB0B93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BB0B93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  <w:r w:rsidR="0052559B" w:rsidRPr="00E12E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BB0B93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AA1796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1 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1.1.3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1.1.4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1.1.5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раздела 1</w:t>
            </w:r>
          </w:p>
          <w:p w:rsidR="000942BA" w:rsidRDefault="000942B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1.1.6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1.1.7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1.1.8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1.1.9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1.1.10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1.1.12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1.1.13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1.1.14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1.1.15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1.1.16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1.1.17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1.1.18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1.1.19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раздела</w:t>
            </w:r>
            <w:r w:rsidRPr="00AA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1.1.20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1.1.21</w:t>
            </w:r>
          </w:p>
          <w:p w:rsidR="0052559B" w:rsidRPr="00AA1796" w:rsidRDefault="0052559B" w:rsidP="000942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</w:tc>
      </w:tr>
      <w:tr w:rsidR="0052559B" w:rsidRPr="00AA1796" w:rsidTr="00B762B2">
        <w:trPr>
          <w:trHeight w:val="279"/>
        </w:trPr>
        <w:tc>
          <w:tcPr>
            <w:tcW w:w="817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5812" w:type="dxa"/>
          </w:tcPr>
          <w:p w:rsidR="0052559B" w:rsidRPr="00DD0F15" w:rsidRDefault="00A05101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hAnsi="Times New Roman" w:cs="Times New Roman"/>
              </w:rPr>
              <w:t>Проверка использования бюджетных средств и муниципального имущества</w:t>
            </w:r>
          </w:p>
        </w:tc>
        <w:tc>
          <w:tcPr>
            <w:tcW w:w="1417" w:type="dxa"/>
          </w:tcPr>
          <w:p w:rsidR="0052559B" w:rsidRPr="00DD0F15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</w:tc>
        <w:tc>
          <w:tcPr>
            <w:tcW w:w="3545" w:type="dxa"/>
          </w:tcPr>
          <w:p w:rsidR="0052559B" w:rsidRPr="00DD0F15" w:rsidRDefault="00A05101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D0F15">
              <w:rPr>
                <w:rFonts w:ascii="Times New Roman" w:hAnsi="Times New Roman" w:cs="Times New Roman"/>
              </w:rPr>
              <w:t>Сухореченского</w:t>
            </w:r>
            <w:proofErr w:type="spellEnd"/>
            <w:r w:rsidRPr="00DD0F1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52559B" w:rsidRPr="00DD0F15" w:rsidRDefault="00A05101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DD0F15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DD0F15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</w:tc>
        <w:tc>
          <w:tcPr>
            <w:tcW w:w="1558" w:type="dxa"/>
          </w:tcPr>
          <w:p w:rsidR="0052559B" w:rsidRPr="003360FF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0FF">
              <w:rPr>
                <w:rFonts w:ascii="Times New Roman" w:eastAsia="Times New Roman" w:hAnsi="Times New Roman" w:cs="Times New Roman"/>
                <w:lang w:eastAsia="ru-RU"/>
              </w:rPr>
              <w:t>Пункт 1.</w:t>
            </w:r>
            <w:r w:rsidR="001467BD" w:rsidRPr="003360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60FF" w:rsidRPr="003360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2559B" w:rsidRPr="007E5745" w:rsidRDefault="0052559B" w:rsidP="003360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0FF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  <w:r w:rsidR="001467BD" w:rsidRPr="003360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752AA" w:rsidRPr="00AA1796" w:rsidTr="00B762B2">
        <w:trPr>
          <w:trHeight w:val="279"/>
        </w:trPr>
        <w:tc>
          <w:tcPr>
            <w:tcW w:w="817" w:type="dxa"/>
          </w:tcPr>
          <w:p w:rsidR="000752AA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812" w:type="dxa"/>
          </w:tcPr>
          <w:p w:rsidR="000752AA" w:rsidRPr="00DD0F15" w:rsidRDefault="001C25FF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Исключен.</w:t>
            </w:r>
          </w:p>
        </w:tc>
        <w:tc>
          <w:tcPr>
            <w:tcW w:w="1417" w:type="dxa"/>
          </w:tcPr>
          <w:p w:rsidR="000752AA" w:rsidRPr="00DD0F15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</w:tcPr>
          <w:p w:rsidR="000752AA" w:rsidRPr="00DD0F15" w:rsidRDefault="000752AA" w:rsidP="000752AA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752AA" w:rsidRPr="00917C07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0752AA" w:rsidRPr="007E5745" w:rsidRDefault="000752AA" w:rsidP="001C2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52AA" w:rsidRPr="00AA1796" w:rsidTr="00B762B2">
        <w:trPr>
          <w:trHeight w:val="279"/>
        </w:trPr>
        <w:tc>
          <w:tcPr>
            <w:tcW w:w="817" w:type="dxa"/>
          </w:tcPr>
          <w:p w:rsidR="000752AA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812" w:type="dxa"/>
          </w:tcPr>
          <w:p w:rsidR="000752AA" w:rsidRPr="00DD0F15" w:rsidRDefault="000752AA" w:rsidP="00B762B2">
            <w:pPr>
              <w:jc w:val="both"/>
              <w:rPr>
                <w:rFonts w:ascii="Times New Roman" w:hAnsi="Times New Roman" w:cs="Times New Roman"/>
              </w:rPr>
            </w:pPr>
            <w:r w:rsidRPr="00DD0F15">
              <w:rPr>
                <w:rFonts w:ascii="Times New Roman" w:hAnsi="Times New Roman" w:cs="Times New Roman"/>
              </w:rPr>
              <w:t>Проверка использования бюджетных средств и имущества, находящегося в муниципальной собственности Карталинского муниципального района с аудитом закупок.</w:t>
            </w:r>
          </w:p>
        </w:tc>
        <w:tc>
          <w:tcPr>
            <w:tcW w:w="1417" w:type="dxa"/>
          </w:tcPr>
          <w:p w:rsidR="000752AA" w:rsidRPr="00DD0F15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3545" w:type="dxa"/>
          </w:tcPr>
          <w:p w:rsidR="000752AA" w:rsidRPr="00DD0F15" w:rsidRDefault="000752AA" w:rsidP="00CC30D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D0F15">
              <w:rPr>
                <w:rFonts w:ascii="Times New Roman" w:hAnsi="Times New Roman" w:cs="Times New Roman"/>
              </w:rPr>
              <w:t>Муниципальное учреждение дополнительного образования «Центр дополнительного образования детей»,</w:t>
            </w:r>
          </w:p>
          <w:p w:rsidR="000752AA" w:rsidRPr="00DD0F15" w:rsidRDefault="000752AA" w:rsidP="00B762B2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D0F15">
              <w:rPr>
                <w:rFonts w:ascii="Times New Roman" w:hAnsi="Times New Roman" w:cs="Times New Roman"/>
              </w:rPr>
              <w:t>Управление образования Карталинского муниципального района</w:t>
            </w:r>
          </w:p>
        </w:tc>
        <w:tc>
          <w:tcPr>
            <w:tcW w:w="2268" w:type="dxa"/>
            <w:gridSpan w:val="2"/>
          </w:tcPr>
          <w:p w:rsidR="000752AA" w:rsidRPr="00917C07" w:rsidRDefault="00EB03F4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C07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EB03F4" w:rsidRPr="00917C07" w:rsidRDefault="00EB03F4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C07">
              <w:rPr>
                <w:rFonts w:ascii="Times New Roman" w:eastAsia="Times New Roman" w:hAnsi="Times New Roman" w:cs="Times New Roman"/>
                <w:lang w:eastAsia="ru-RU"/>
              </w:rPr>
              <w:t xml:space="preserve">Бирюкова Е.В. </w:t>
            </w:r>
          </w:p>
          <w:p w:rsidR="00EB03F4" w:rsidRPr="00917C07" w:rsidRDefault="00EB03F4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C07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</w:tc>
        <w:tc>
          <w:tcPr>
            <w:tcW w:w="1558" w:type="dxa"/>
          </w:tcPr>
          <w:p w:rsidR="000752AA" w:rsidRDefault="001467BD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1.13</w:t>
            </w:r>
          </w:p>
          <w:p w:rsidR="001467BD" w:rsidRPr="007E5745" w:rsidRDefault="001467BD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</w:tc>
      </w:tr>
      <w:tr w:rsidR="000752AA" w:rsidRPr="00AA1796" w:rsidTr="00B762B2">
        <w:trPr>
          <w:trHeight w:val="279"/>
        </w:trPr>
        <w:tc>
          <w:tcPr>
            <w:tcW w:w="15417" w:type="dxa"/>
            <w:gridSpan w:val="7"/>
          </w:tcPr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2. Экспертно – аналитические мероприятия</w:t>
            </w:r>
          </w:p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2AA" w:rsidRPr="00AA1796" w:rsidTr="00B762B2">
        <w:trPr>
          <w:trHeight w:val="279"/>
        </w:trPr>
        <w:tc>
          <w:tcPr>
            <w:tcW w:w="817" w:type="dxa"/>
          </w:tcPr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5812" w:type="dxa"/>
          </w:tcPr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0752AA" w:rsidRPr="00AA1796" w:rsidRDefault="000752AA" w:rsidP="00C55E46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Срок начала мероприятия</w:t>
            </w:r>
          </w:p>
        </w:tc>
        <w:tc>
          <w:tcPr>
            <w:tcW w:w="3970" w:type="dxa"/>
            <w:gridSpan w:val="2"/>
          </w:tcPr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</w:t>
            </w:r>
          </w:p>
        </w:tc>
        <w:tc>
          <w:tcPr>
            <w:tcW w:w="3401" w:type="dxa"/>
            <w:gridSpan w:val="2"/>
          </w:tcPr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 w:rsidR="001467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812" w:type="dxa"/>
          </w:tcPr>
          <w:p w:rsidR="00A818E7" w:rsidRPr="00A818E7" w:rsidRDefault="00A818E7" w:rsidP="00D463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E7">
              <w:rPr>
                <w:rFonts w:ascii="Times New Roman" w:hAnsi="Times New Roman" w:cs="Times New Roman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Карталинского муниципального района, а также муниципальных программ (проектов муниципальных программ)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2 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12" w:type="dxa"/>
          </w:tcPr>
          <w:p w:rsidR="00A818E7" w:rsidRPr="00A818E7" w:rsidRDefault="00A818E7" w:rsidP="00D463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E7">
              <w:rPr>
                <w:rFonts w:ascii="Times New Roman" w:hAnsi="Times New Roman" w:cs="Times New Roman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417" w:type="dxa"/>
          </w:tcPr>
          <w:p w:rsidR="00A818E7" w:rsidRPr="00AA1796" w:rsidRDefault="00D4632F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6E4CDF" w:rsidRPr="00AA1796" w:rsidRDefault="006E4CDF" w:rsidP="006E4C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D4632F" w:rsidRDefault="00D4632F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2.7. </w:t>
            </w:r>
          </w:p>
          <w:p w:rsidR="00A818E7" w:rsidRPr="00AA1796" w:rsidRDefault="00D4632F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12" w:type="dxa"/>
          </w:tcPr>
          <w:p w:rsidR="00A818E7" w:rsidRPr="00A818E7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E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полноты и своевременности принимаемых мер по устранению нарушений, выявленных в ходе контрольных мероприятий 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A818E7" w:rsidRPr="00AA1796" w:rsidTr="00B762B2">
        <w:trPr>
          <w:trHeight w:val="279"/>
        </w:trPr>
        <w:tc>
          <w:tcPr>
            <w:tcW w:w="15417" w:type="dxa"/>
            <w:gridSpan w:val="7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 Организационные мероприятия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5812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Срок проведения мероприятия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12" w:type="dxa"/>
          </w:tcPr>
          <w:p w:rsidR="00A818E7" w:rsidRPr="00692C87" w:rsidRDefault="00A818E7" w:rsidP="00FE30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C87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Карталинского муниципального района за 2023 год и его размещение на официальном сайте КСП или в средствах массовой информации</w:t>
            </w:r>
            <w:r w:rsidRPr="00692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70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12" w:type="dxa"/>
          </w:tcPr>
          <w:p w:rsidR="00A818E7" w:rsidRPr="00261350" w:rsidRDefault="00A818E7" w:rsidP="00FE30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350">
              <w:rPr>
                <w:rFonts w:ascii="Times New Roman" w:hAnsi="Times New Roman" w:cs="Times New Roman"/>
              </w:rPr>
              <w:t>Мониторинг и контроль за исполнением представлений, предписаний, рекомендаций КСП по результатам контрольных и экспертно-аналитических мероприятий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3.2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12" w:type="dxa"/>
          </w:tcPr>
          <w:p w:rsidR="00A818E7" w:rsidRPr="00875EA4" w:rsidRDefault="00A818E7" w:rsidP="00FE30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EA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3.4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A818E7" w:rsidRPr="00AA1796" w:rsidTr="006E18F0">
        <w:trPr>
          <w:trHeight w:val="875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12" w:type="dxa"/>
          </w:tcPr>
          <w:p w:rsidR="00A818E7" w:rsidRPr="00D55CF5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F5">
              <w:rPr>
                <w:rFonts w:ascii="Times New Roman" w:hAnsi="Times New Roman" w:cs="Times New Roman"/>
              </w:rPr>
              <w:t>Мониторинг и актуализация системы стандартов внешнего муниципального финансового контроля, нормативных и методических документов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3.5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544DF2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F2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12" w:type="dxa"/>
          </w:tcPr>
          <w:p w:rsidR="00A818E7" w:rsidRPr="00D55CF5" w:rsidRDefault="00A818E7" w:rsidP="00A818E7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55CF5">
              <w:rPr>
                <w:rFonts w:ascii="Times New Roman" w:hAnsi="Times New Roman" w:cs="Times New Roman"/>
              </w:rPr>
              <w:t>Участие в работе Объединения контрольно-счетных органов Челябинской области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544DF2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5812" w:type="dxa"/>
          </w:tcPr>
          <w:p w:rsidR="00A818E7" w:rsidRPr="00D55CF5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F5">
              <w:rPr>
                <w:rFonts w:ascii="Times New Roman" w:hAnsi="Times New Roman" w:cs="Times New Roman"/>
              </w:rPr>
              <w:t>Реализация мер антикоррупционной политики в КСП согласно плану мероприятий по противодействию коррупции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3.7.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544DF2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F2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5812" w:type="dxa"/>
          </w:tcPr>
          <w:p w:rsidR="00A818E7" w:rsidRPr="00D55CF5" w:rsidRDefault="00A818E7" w:rsidP="00A818E7">
            <w:pPr>
              <w:jc w:val="both"/>
              <w:rPr>
                <w:rFonts w:ascii="Times New Roman" w:hAnsi="Times New Roman" w:cs="Times New Roman"/>
              </w:rPr>
            </w:pPr>
            <w:r w:rsidRPr="00D55CF5">
              <w:rPr>
                <w:rFonts w:ascii="Times New Roman" w:hAnsi="Times New Roman" w:cs="Times New Roman"/>
              </w:rPr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3.8. 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544DF2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F2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5812" w:type="dxa"/>
          </w:tcPr>
          <w:p w:rsidR="00A818E7" w:rsidRPr="00D55CF5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F5">
              <w:rPr>
                <w:rFonts w:ascii="Times New Roman" w:hAnsi="Times New Roman" w:cs="Times New Roman"/>
              </w:rPr>
              <w:t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544DF2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F2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5812" w:type="dxa"/>
          </w:tcPr>
          <w:p w:rsidR="00A818E7" w:rsidRPr="006E18F0" w:rsidRDefault="00A818E7" w:rsidP="00A818E7">
            <w:pPr>
              <w:jc w:val="both"/>
              <w:rPr>
                <w:rFonts w:ascii="Times New Roman" w:hAnsi="Times New Roman" w:cs="Times New Roman"/>
              </w:rPr>
            </w:pPr>
            <w:r w:rsidRPr="006E18F0">
              <w:rPr>
                <w:rFonts w:ascii="Times New Roman" w:hAnsi="Times New Roman" w:cs="Times New Roman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3.13. 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3.10.</w:t>
            </w:r>
          </w:p>
        </w:tc>
        <w:tc>
          <w:tcPr>
            <w:tcW w:w="5812" w:type="dxa"/>
          </w:tcPr>
          <w:p w:rsidR="00A818E7" w:rsidRPr="006E18F0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F0">
              <w:rPr>
                <w:rFonts w:ascii="Times New Roman" w:eastAsia="Times New Roman" w:hAnsi="Times New Roman" w:cs="Times New Roman"/>
                <w:lang w:eastAsia="ru-RU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812" w:type="dxa"/>
          </w:tcPr>
          <w:p w:rsidR="00A818E7" w:rsidRPr="00AA1796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Рассмотрение запросов и обращений юридических и физических лиц</w:t>
            </w:r>
          </w:p>
        </w:tc>
        <w:tc>
          <w:tcPr>
            <w:tcW w:w="1417" w:type="dxa"/>
          </w:tcPr>
          <w:p w:rsidR="00A818E7" w:rsidRPr="006115D6" w:rsidRDefault="00A818E7" w:rsidP="00A818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</w:tbl>
    <w:p w:rsidR="00EF3F14" w:rsidRDefault="00EF3F14"/>
    <w:sectPr w:rsidR="00EF3F14" w:rsidSect="00525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9"/>
    <w:rsid w:val="000752AA"/>
    <w:rsid w:val="000942BA"/>
    <w:rsid w:val="000E1D4E"/>
    <w:rsid w:val="001467BD"/>
    <w:rsid w:val="001A6EE2"/>
    <w:rsid w:val="001C25FF"/>
    <w:rsid w:val="00261350"/>
    <w:rsid w:val="002853C8"/>
    <w:rsid w:val="003360FF"/>
    <w:rsid w:val="003C3E81"/>
    <w:rsid w:val="004044D8"/>
    <w:rsid w:val="00480B3F"/>
    <w:rsid w:val="004C3618"/>
    <w:rsid w:val="0052559B"/>
    <w:rsid w:val="00544DF2"/>
    <w:rsid w:val="00692C87"/>
    <w:rsid w:val="006A090F"/>
    <w:rsid w:val="006E18F0"/>
    <w:rsid w:val="006E4CDF"/>
    <w:rsid w:val="00825CDA"/>
    <w:rsid w:val="008756CB"/>
    <w:rsid w:val="00875EA4"/>
    <w:rsid w:val="008A0FFB"/>
    <w:rsid w:val="008E6B0F"/>
    <w:rsid w:val="00917C07"/>
    <w:rsid w:val="009D3C70"/>
    <w:rsid w:val="009D6AAF"/>
    <w:rsid w:val="00A05101"/>
    <w:rsid w:val="00A14CE8"/>
    <w:rsid w:val="00A818E7"/>
    <w:rsid w:val="00A84B64"/>
    <w:rsid w:val="00AA2517"/>
    <w:rsid w:val="00B10090"/>
    <w:rsid w:val="00BB0B93"/>
    <w:rsid w:val="00C55E46"/>
    <w:rsid w:val="00CB0979"/>
    <w:rsid w:val="00CE3D18"/>
    <w:rsid w:val="00D10572"/>
    <w:rsid w:val="00D4632F"/>
    <w:rsid w:val="00D55CF5"/>
    <w:rsid w:val="00D91651"/>
    <w:rsid w:val="00D920DD"/>
    <w:rsid w:val="00DD0F15"/>
    <w:rsid w:val="00E12EFB"/>
    <w:rsid w:val="00E407B0"/>
    <w:rsid w:val="00E726A7"/>
    <w:rsid w:val="00EB03F4"/>
    <w:rsid w:val="00EC2DC9"/>
    <w:rsid w:val="00EF3F14"/>
    <w:rsid w:val="00F42722"/>
    <w:rsid w:val="00F50EF6"/>
    <w:rsid w:val="00F96A34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5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559B"/>
  </w:style>
  <w:style w:type="table" w:styleId="a3">
    <w:name w:val="Table Grid"/>
    <w:basedOn w:val="a1"/>
    <w:uiPriority w:val="59"/>
    <w:rsid w:val="0052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E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5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559B"/>
  </w:style>
  <w:style w:type="table" w:styleId="a3">
    <w:name w:val="Table Grid"/>
    <w:basedOn w:val="a1"/>
    <w:uiPriority w:val="59"/>
    <w:rsid w:val="0052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2024-01-17T09:39:00Z</cp:lastPrinted>
  <dcterms:created xsi:type="dcterms:W3CDTF">2024-05-07T04:31:00Z</dcterms:created>
  <dcterms:modified xsi:type="dcterms:W3CDTF">2024-05-07T04:31:00Z</dcterms:modified>
</cp:coreProperties>
</file>