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9E8C1" w14:textId="53C93A64" w:rsidR="00FC3073" w:rsidRPr="00043315" w:rsidRDefault="00FC3073" w:rsidP="00FC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к Приказу Контрольно-счетной палаты № </w:t>
      </w:r>
      <w:r w:rsidR="0090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C42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0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</w:t>
      </w:r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14:paraId="16530F14" w14:textId="77777777" w:rsidR="00FC3073" w:rsidRPr="00043315" w:rsidRDefault="00FC3073" w:rsidP="00FC30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63960" w14:textId="77777777" w:rsidR="00FC3073" w:rsidRPr="00043315" w:rsidRDefault="00FC3073" w:rsidP="00FC30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план </w:t>
      </w:r>
    </w:p>
    <w:p w14:paraId="5183D9D0" w14:textId="77777777" w:rsidR="00FC3073" w:rsidRPr="00043315" w:rsidRDefault="00FC3073" w:rsidP="00FC30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proofErr w:type="spellStart"/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proofErr w:type="spellEnd"/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счетной палаты Карталинского муниципального района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04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Style w:val="a3"/>
        <w:tblpPr w:leftFromText="180" w:rightFromText="180" w:vertAnchor="text" w:horzAnchor="page" w:tblpX="1063" w:tblpY="778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880"/>
        <w:gridCol w:w="963"/>
        <w:gridCol w:w="1163"/>
        <w:gridCol w:w="4222"/>
        <w:gridCol w:w="313"/>
        <w:gridCol w:w="1954"/>
        <w:gridCol w:w="1449"/>
      </w:tblGrid>
      <w:tr w:rsidR="00FC3073" w:rsidRPr="00043315" w14:paraId="6351FFF2" w14:textId="77777777" w:rsidTr="004C070A">
        <w:trPr>
          <w:trHeight w:val="2091"/>
        </w:trPr>
        <w:tc>
          <w:tcPr>
            <w:tcW w:w="704" w:type="dxa"/>
          </w:tcPr>
          <w:p w14:paraId="4A47D468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373" w:type="dxa"/>
          </w:tcPr>
          <w:p w14:paraId="40AC7D70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3454FB7E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b/>
                <w:lang w:eastAsia="ru-RU"/>
              </w:rPr>
              <w:t>Срок начала мероприятия</w:t>
            </w:r>
          </w:p>
        </w:tc>
        <w:tc>
          <w:tcPr>
            <w:tcW w:w="5385" w:type="dxa"/>
            <w:gridSpan w:val="2"/>
          </w:tcPr>
          <w:p w14:paraId="3B40E764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мероприятия</w:t>
            </w:r>
          </w:p>
        </w:tc>
        <w:tc>
          <w:tcPr>
            <w:tcW w:w="2267" w:type="dxa"/>
            <w:gridSpan w:val="2"/>
          </w:tcPr>
          <w:p w14:paraId="43F9C045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449" w:type="dxa"/>
          </w:tcPr>
          <w:p w14:paraId="5F51E1D8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FC3073" w:rsidRPr="00043315" w14:paraId="06DE3AF1" w14:textId="77777777" w:rsidTr="004C070A">
        <w:trPr>
          <w:trHeight w:val="470"/>
        </w:trPr>
        <w:tc>
          <w:tcPr>
            <w:tcW w:w="15021" w:type="dxa"/>
            <w:gridSpan w:val="9"/>
          </w:tcPr>
          <w:p w14:paraId="5BD4D701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Контрольные мероприятия</w:t>
            </w:r>
          </w:p>
          <w:p w14:paraId="0F493761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073" w:rsidRPr="00043315" w14:paraId="64A8A730" w14:textId="77777777" w:rsidTr="004C070A">
        <w:trPr>
          <w:trHeight w:val="279"/>
        </w:trPr>
        <w:tc>
          <w:tcPr>
            <w:tcW w:w="704" w:type="dxa"/>
          </w:tcPr>
          <w:p w14:paraId="1687D398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373" w:type="dxa"/>
          </w:tcPr>
          <w:p w14:paraId="73CD2FDA" w14:textId="77777777" w:rsidR="00FC3073" w:rsidRPr="00043315" w:rsidRDefault="00FC307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исполнения представления по отчету от 14.10.2022 №9</w:t>
            </w:r>
          </w:p>
        </w:tc>
        <w:tc>
          <w:tcPr>
            <w:tcW w:w="1843" w:type="dxa"/>
            <w:gridSpan w:val="2"/>
          </w:tcPr>
          <w:p w14:paraId="21B1C2E5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385" w:type="dxa"/>
            <w:gridSpan w:val="2"/>
          </w:tcPr>
          <w:p w14:paraId="3B8E990B" w14:textId="77777777" w:rsidR="00FC3073" w:rsidRPr="00043315" w:rsidRDefault="00FC307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7" w:type="dxa"/>
            <w:gridSpan w:val="2"/>
          </w:tcPr>
          <w:p w14:paraId="68920A45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449" w:type="dxa"/>
          </w:tcPr>
          <w:p w14:paraId="45A0D9A6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46CA9450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073" w:rsidRPr="00043315" w14:paraId="2C1CF2BF" w14:textId="77777777" w:rsidTr="004C070A">
        <w:trPr>
          <w:trHeight w:val="279"/>
        </w:trPr>
        <w:tc>
          <w:tcPr>
            <w:tcW w:w="704" w:type="dxa"/>
          </w:tcPr>
          <w:p w14:paraId="3522CC62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373" w:type="dxa"/>
          </w:tcPr>
          <w:p w14:paraId="13078D51" w14:textId="77777777" w:rsidR="00FC3073" w:rsidRPr="008F7EC7" w:rsidRDefault="00FC3073" w:rsidP="004C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EC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использования бюджетных средств на закупку товаров, работ, услуг.  Аудит закупок.</w:t>
            </w:r>
          </w:p>
        </w:tc>
        <w:tc>
          <w:tcPr>
            <w:tcW w:w="1843" w:type="dxa"/>
            <w:gridSpan w:val="2"/>
          </w:tcPr>
          <w:p w14:paraId="23C51B5E" w14:textId="77F7D684" w:rsidR="00FC3073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385" w:type="dxa"/>
            <w:gridSpan w:val="2"/>
          </w:tcPr>
          <w:p w14:paraId="5BB7AECD" w14:textId="77777777" w:rsidR="00FC3073" w:rsidRDefault="00FC307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Южно-Степного сельского поселения</w:t>
            </w:r>
          </w:p>
        </w:tc>
        <w:tc>
          <w:tcPr>
            <w:tcW w:w="2267" w:type="dxa"/>
            <w:gridSpan w:val="2"/>
          </w:tcPr>
          <w:p w14:paraId="30B9DD85" w14:textId="77777777" w:rsidR="00FC3073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</w:tc>
        <w:tc>
          <w:tcPr>
            <w:tcW w:w="1449" w:type="dxa"/>
          </w:tcPr>
          <w:p w14:paraId="6573F222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1.13</w:t>
            </w:r>
          </w:p>
        </w:tc>
      </w:tr>
      <w:tr w:rsidR="00FC3073" w:rsidRPr="00043315" w14:paraId="786132C5" w14:textId="77777777" w:rsidTr="004C070A">
        <w:trPr>
          <w:trHeight w:val="279"/>
        </w:trPr>
        <w:tc>
          <w:tcPr>
            <w:tcW w:w="704" w:type="dxa"/>
          </w:tcPr>
          <w:p w14:paraId="2ECA4B04" w14:textId="58CECB52" w:rsidR="00FC3073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373" w:type="dxa"/>
          </w:tcPr>
          <w:p w14:paraId="21ACAE06" w14:textId="2B583278" w:rsidR="00FC3073" w:rsidRPr="008F7EC7" w:rsidRDefault="00FC3073" w:rsidP="004C0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EC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использования бюджетных средств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оплату труда</w:t>
            </w:r>
          </w:p>
        </w:tc>
        <w:tc>
          <w:tcPr>
            <w:tcW w:w="1843" w:type="dxa"/>
            <w:gridSpan w:val="2"/>
          </w:tcPr>
          <w:p w14:paraId="789CE049" w14:textId="50FA48A7" w:rsidR="00FC3073" w:rsidRDefault="008824A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C3073">
              <w:rPr>
                <w:rFonts w:ascii="Times New Roman" w:eastAsia="Times New Roman" w:hAnsi="Times New Roman" w:cs="Times New Roman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ноябрь</w:t>
            </w:r>
          </w:p>
        </w:tc>
        <w:tc>
          <w:tcPr>
            <w:tcW w:w="5385" w:type="dxa"/>
            <w:gridSpan w:val="2"/>
          </w:tcPr>
          <w:p w14:paraId="355554FE" w14:textId="6EC59261" w:rsidR="00FC3073" w:rsidRDefault="00FC307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Южно-Степного сельского поселения</w:t>
            </w:r>
          </w:p>
        </w:tc>
        <w:tc>
          <w:tcPr>
            <w:tcW w:w="2267" w:type="dxa"/>
            <w:gridSpan w:val="2"/>
          </w:tcPr>
          <w:p w14:paraId="25AA7382" w14:textId="11CF34E7" w:rsidR="00FC3073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449" w:type="dxa"/>
          </w:tcPr>
          <w:p w14:paraId="171E16E6" w14:textId="4D06158E" w:rsidR="00FC3073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1.14</w:t>
            </w:r>
          </w:p>
        </w:tc>
      </w:tr>
      <w:tr w:rsidR="00FC3073" w:rsidRPr="00043315" w14:paraId="67E11DBD" w14:textId="77777777" w:rsidTr="004C070A">
        <w:trPr>
          <w:trHeight w:val="279"/>
        </w:trPr>
        <w:tc>
          <w:tcPr>
            <w:tcW w:w="15021" w:type="dxa"/>
            <w:gridSpan w:val="9"/>
          </w:tcPr>
          <w:p w14:paraId="57FFCA93" w14:textId="77777777" w:rsidR="00D22FA9" w:rsidRDefault="00D22FA9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0B3C47" w14:textId="77777777" w:rsidR="00D22FA9" w:rsidRDefault="00D22FA9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994E8B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4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</w:t>
            </w:r>
            <w:proofErr w:type="spellEnd"/>
            <w:r w:rsidRPr="0004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аналитические мероприятия</w:t>
            </w:r>
          </w:p>
          <w:p w14:paraId="2D671D70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073" w:rsidRPr="00043315" w14:paraId="7E66DC01" w14:textId="77777777" w:rsidTr="004C070A">
        <w:trPr>
          <w:trHeight w:val="279"/>
        </w:trPr>
        <w:tc>
          <w:tcPr>
            <w:tcW w:w="704" w:type="dxa"/>
          </w:tcPr>
          <w:p w14:paraId="423EC383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№п/п</w:t>
            </w:r>
          </w:p>
        </w:tc>
        <w:tc>
          <w:tcPr>
            <w:tcW w:w="4253" w:type="dxa"/>
            <w:gridSpan w:val="2"/>
          </w:tcPr>
          <w:p w14:paraId="7CDF48FC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1CFFE7EE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Срок начала мероприятия</w:t>
            </w:r>
          </w:p>
        </w:tc>
        <w:tc>
          <w:tcPr>
            <w:tcW w:w="4535" w:type="dxa"/>
            <w:gridSpan w:val="2"/>
          </w:tcPr>
          <w:p w14:paraId="20715D05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3" w:type="dxa"/>
            <w:gridSpan w:val="2"/>
          </w:tcPr>
          <w:p w14:paraId="380A4E33" w14:textId="77777777" w:rsidR="00FC3073" w:rsidRPr="00043315" w:rsidRDefault="00FC307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C070A" w:rsidRPr="00043315" w14:paraId="1208266C" w14:textId="77777777" w:rsidTr="004C070A">
        <w:trPr>
          <w:trHeight w:val="279"/>
        </w:trPr>
        <w:tc>
          <w:tcPr>
            <w:tcW w:w="704" w:type="dxa"/>
          </w:tcPr>
          <w:p w14:paraId="02B5626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ABA" w14:textId="77777777" w:rsidR="00900743" w:rsidRPr="0085123A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Подготовка заключений на отчеты об исполнении местных бюджетов за 2022год:</w:t>
            </w:r>
          </w:p>
          <w:p w14:paraId="48E4129E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-Карталинского муниципального района</w:t>
            </w:r>
          </w:p>
          <w:p w14:paraId="70AB05D6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-Анненского сельского поселения</w:t>
            </w:r>
          </w:p>
          <w:p w14:paraId="6C0BDA7A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-Варшавского сельского поселения</w:t>
            </w:r>
          </w:p>
          <w:p w14:paraId="1DC95E5A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</w:t>
            </w:r>
            <w:proofErr w:type="spellStart"/>
            <w:r w:rsidRPr="0085123A">
              <w:rPr>
                <w:rFonts w:ascii="Times New Roman" w:hAnsi="Times New Roman" w:cs="Times New Roman"/>
              </w:rPr>
              <w:t>Великопетровского</w:t>
            </w:r>
            <w:proofErr w:type="spellEnd"/>
            <w:r w:rsidRPr="0085123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5135690D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</w:t>
            </w:r>
            <w:proofErr w:type="spellStart"/>
            <w:r w:rsidRPr="0085123A">
              <w:rPr>
                <w:rFonts w:ascii="Times New Roman" w:hAnsi="Times New Roman" w:cs="Times New Roman"/>
              </w:rPr>
              <w:t>Еленинского</w:t>
            </w:r>
            <w:proofErr w:type="spellEnd"/>
            <w:r w:rsidRPr="0085123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090C0712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 xml:space="preserve">- Карталинского городского поселения </w:t>
            </w:r>
          </w:p>
          <w:p w14:paraId="2D77EDDF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-Мичуринского сельского поселения</w:t>
            </w:r>
          </w:p>
          <w:p w14:paraId="6CED3D8E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</w:t>
            </w:r>
            <w:proofErr w:type="spellStart"/>
            <w:r w:rsidRPr="0085123A">
              <w:rPr>
                <w:rFonts w:ascii="Times New Roman" w:hAnsi="Times New Roman" w:cs="Times New Roman"/>
              </w:rPr>
              <w:t>Неплюевского</w:t>
            </w:r>
            <w:proofErr w:type="spellEnd"/>
            <w:r w:rsidRPr="0085123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645F5D9B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-Полтавского сельского поселения</w:t>
            </w:r>
          </w:p>
          <w:p w14:paraId="3996E83D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</w:t>
            </w:r>
            <w:proofErr w:type="spellStart"/>
            <w:r w:rsidRPr="0085123A">
              <w:rPr>
                <w:rFonts w:ascii="Times New Roman" w:hAnsi="Times New Roman" w:cs="Times New Roman"/>
              </w:rPr>
              <w:t>Снежненского</w:t>
            </w:r>
            <w:proofErr w:type="spellEnd"/>
            <w:r w:rsidRPr="0085123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6D583955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</w:t>
            </w:r>
            <w:proofErr w:type="spellStart"/>
            <w:r w:rsidRPr="0085123A">
              <w:rPr>
                <w:rFonts w:ascii="Times New Roman" w:hAnsi="Times New Roman" w:cs="Times New Roman"/>
              </w:rPr>
              <w:t>Сухореченского</w:t>
            </w:r>
            <w:proofErr w:type="spellEnd"/>
            <w:r w:rsidRPr="0085123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6C9C7587" w14:textId="77777777" w:rsidR="00900743" w:rsidRPr="0085123A" w:rsidRDefault="00900743" w:rsidP="004C07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123A">
              <w:rPr>
                <w:rFonts w:ascii="Times New Roman" w:hAnsi="Times New Roman" w:cs="Times New Roman"/>
              </w:rPr>
              <w:t>-Южно-Степного сельского поселения</w:t>
            </w:r>
          </w:p>
          <w:p w14:paraId="49559B6D" w14:textId="77777777" w:rsidR="00900743" w:rsidRPr="0085123A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4388746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A911A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8D51E9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C2BB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5DDAD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31C619A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17D2F369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12D0D186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7002B501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32E6D176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5BFE7D7F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4D2164FA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152B9D9E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454A8539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56E5B8D8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45F107D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535" w:type="dxa"/>
            <w:gridSpan w:val="2"/>
          </w:tcPr>
          <w:p w14:paraId="4AC6A6FC" w14:textId="77777777" w:rsidR="00900743" w:rsidRDefault="00900743" w:rsidP="004C070A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0F042" w14:textId="77777777" w:rsidR="00900743" w:rsidRDefault="00900743" w:rsidP="004C070A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DDE3B" w14:textId="77777777" w:rsidR="00900743" w:rsidRDefault="00900743" w:rsidP="004C070A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3577F" w14:textId="77777777" w:rsidR="00900743" w:rsidRDefault="00900743" w:rsidP="004C070A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089B6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</w:t>
            </w:r>
            <w:proofErr w:type="spellStart"/>
            <w:r w:rsidRPr="00BC2B55">
              <w:rPr>
                <w:rFonts w:ascii="Times New Roman" w:hAnsi="Times New Roman" w:cs="Times New Roman"/>
              </w:rPr>
              <w:t>Синтяева</w:t>
            </w:r>
            <w:proofErr w:type="spellEnd"/>
            <w:r w:rsidRPr="00BC2B55">
              <w:rPr>
                <w:rFonts w:ascii="Times New Roman" w:hAnsi="Times New Roman" w:cs="Times New Roman"/>
              </w:rPr>
              <w:t xml:space="preserve"> Г.Г.</w:t>
            </w:r>
          </w:p>
          <w:p w14:paraId="767FFE81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</w:t>
            </w:r>
            <w:proofErr w:type="spellStart"/>
            <w:r w:rsidRPr="00BC2B55">
              <w:rPr>
                <w:rFonts w:ascii="Times New Roman" w:hAnsi="Times New Roman" w:cs="Times New Roman"/>
              </w:rPr>
              <w:t>Нурегеева</w:t>
            </w:r>
            <w:proofErr w:type="spellEnd"/>
            <w:r w:rsidRPr="00BC2B55">
              <w:rPr>
                <w:rFonts w:ascii="Times New Roman" w:hAnsi="Times New Roman" w:cs="Times New Roman"/>
              </w:rPr>
              <w:t xml:space="preserve"> Г.К.</w:t>
            </w:r>
          </w:p>
          <w:p w14:paraId="27539094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Бирюкова Е.В.</w:t>
            </w:r>
          </w:p>
          <w:p w14:paraId="4BDE3F07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Кулиш Л.В.</w:t>
            </w:r>
          </w:p>
          <w:p w14:paraId="2824D167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Кулиш Л.В.</w:t>
            </w:r>
          </w:p>
          <w:p w14:paraId="27821870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Шалаева Н.Г.</w:t>
            </w:r>
          </w:p>
          <w:p w14:paraId="44F0471F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Кулиш Л.В.</w:t>
            </w:r>
          </w:p>
          <w:p w14:paraId="50E54036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Бирюкова Л.В.</w:t>
            </w:r>
          </w:p>
          <w:p w14:paraId="05DD2A31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Шалаева Н.Г.</w:t>
            </w:r>
          </w:p>
          <w:p w14:paraId="10A853B9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</w:t>
            </w:r>
            <w:proofErr w:type="spellStart"/>
            <w:r w:rsidRPr="00BC2B55">
              <w:rPr>
                <w:rFonts w:ascii="Times New Roman" w:hAnsi="Times New Roman" w:cs="Times New Roman"/>
              </w:rPr>
              <w:t>Нурегеева</w:t>
            </w:r>
            <w:proofErr w:type="spellEnd"/>
            <w:r w:rsidRPr="00BC2B55">
              <w:rPr>
                <w:rFonts w:ascii="Times New Roman" w:hAnsi="Times New Roman" w:cs="Times New Roman"/>
              </w:rPr>
              <w:t xml:space="preserve"> Г.К.</w:t>
            </w:r>
          </w:p>
          <w:p w14:paraId="24A0A358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Бирюкова Е.В.</w:t>
            </w:r>
          </w:p>
          <w:p w14:paraId="41A73738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C2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B55">
              <w:rPr>
                <w:rFonts w:ascii="Times New Roman" w:hAnsi="Times New Roman" w:cs="Times New Roman"/>
              </w:rPr>
              <w:t>Нурегеева</w:t>
            </w:r>
            <w:proofErr w:type="spellEnd"/>
            <w:r w:rsidRPr="00BC2B55">
              <w:rPr>
                <w:rFonts w:ascii="Times New Roman" w:hAnsi="Times New Roman" w:cs="Times New Roman"/>
              </w:rPr>
              <w:t xml:space="preserve"> Г.К.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3403" w:type="dxa"/>
            <w:gridSpan w:val="2"/>
          </w:tcPr>
          <w:p w14:paraId="46FE276D" w14:textId="77777777" w:rsidR="00900743" w:rsidRDefault="00900743" w:rsidP="004C070A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14:paraId="1F3B5066" w14:textId="77777777" w:rsidR="00900743" w:rsidRDefault="00900743" w:rsidP="004C070A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81DB0" w14:textId="77777777" w:rsidR="00900743" w:rsidRDefault="00900743" w:rsidP="004C070A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Пункт 2.1</w:t>
            </w:r>
          </w:p>
          <w:p w14:paraId="1DE7D17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5B849D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2.1.1</w:t>
            </w:r>
          </w:p>
          <w:p w14:paraId="0EFB78B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2.1.2</w:t>
            </w:r>
          </w:p>
          <w:p w14:paraId="6051E93A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2.1.3</w:t>
            </w:r>
          </w:p>
          <w:p w14:paraId="416D487C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2.1.4</w:t>
            </w:r>
          </w:p>
          <w:p w14:paraId="1882A4E6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2.1.5</w:t>
            </w:r>
          </w:p>
          <w:p w14:paraId="66FCDBF3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2.1.6</w:t>
            </w:r>
          </w:p>
          <w:p w14:paraId="0D8EF5A9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2.1.7</w:t>
            </w:r>
          </w:p>
          <w:p w14:paraId="40731BF4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2.1.8</w:t>
            </w:r>
          </w:p>
          <w:p w14:paraId="1B04250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2.1.9</w:t>
            </w:r>
          </w:p>
          <w:p w14:paraId="090D38AA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2.1.10</w:t>
            </w:r>
          </w:p>
          <w:p w14:paraId="5B43914C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2.1.11</w:t>
            </w:r>
          </w:p>
          <w:p w14:paraId="4A29EBA6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2.1.12</w:t>
            </w:r>
          </w:p>
          <w:p w14:paraId="45420D61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514F8DF6" w14:textId="77777777" w:rsidTr="004C070A">
        <w:trPr>
          <w:trHeight w:val="279"/>
        </w:trPr>
        <w:tc>
          <w:tcPr>
            <w:tcW w:w="704" w:type="dxa"/>
          </w:tcPr>
          <w:p w14:paraId="5DB6AB1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gridSpan w:val="2"/>
          </w:tcPr>
          <w:p w14:paraId="43CE717D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заключений</w:t>
            </w:r>
          </w:p>
          <w:p w14:paraId="61E4A3F9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 проект Решения Собрания депутатов Карталинского муниципального района «О бюджете Карталинского муниципального района на 2024 год и на плановый период 2025 и 2026 годов»</w:t>
            </w:r>
          </w:p>
          <w:p w14:paraId="1B735FF3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 проекты Решений Советов депутатов поселений о местных бюджетах на 2024 год и на плановый период 2025 и 2026 годов»:</w:t>
            </w:r>
          </w:p>
          <w:p w14:paraId="3434B49C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Анненского сельского поселения</w:t>
            </w:r>
          </w:p>
          <w:p w14:paraId="65019B83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Варшавского сельского поселения</w:t>
            </w:r>
          </w:p>
          <w:p w14:paraId="09B7DE70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Великопетровского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6DDD2D1A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Еленинского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5918240C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Карталинского городского поселения</w:t>
            </w:r>
          </w:p>
          <w:p w14:paraId="0E2BC5E4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Мичуринского сельского поселения</w:t>
            </w:r>
          </w:p>
          <w:p w14:paraId="40537406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Неплюевского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5C96ECDC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Полтавского сельского поселения</w:t>
            </w:r>
          </w:p>
          <w:p w14:paraId="2509963B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Снежненского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7BD514E5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Сухореченского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388F8FA0" w14:textId="77777777" w:rsidR="00900743" w:rsidRPr="00043315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Южно-Степного сельского поселения</w:t>
            </w:r>
          </w:p>
        </w:tc>
        <w:tc>
          <w:tcPr>
            <w:tcW w:w="2126" w:type="dxa"/>
            <w:gridSpan w:val="2"/>
          </w:tcPr>
          <w:p w14:paraId="7685BF78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F505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9C2E4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681E3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1D23A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B0983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1C08A59B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C5FBEF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5EC462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A0C528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58B87C6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38895256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07287BB2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371E15F6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183D3DFC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007FA832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3C6429C1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69A2B5AA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22203D49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49DBDD08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535" w:type="dxa"/>
            <w:gridSpan w:val="2"/>
          </w:tcPr>
          <w:p w14:paraId="12BB48A3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E48B1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977FF9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54CD8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31EF0F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ACDE34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52D53CDE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8CF188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AC2EE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B4D3BE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proofErr w:type="spellStart"/>
            <w:r w:rsidRPr="00BC2B55">
              <w:rPr>
                <w:rFonts w:ascii="Times New Roman" w:hAnsi="Times New Roman" w:cs="Times New Roman"/>
              </w:rPr>
              <w:t>Нурегеева</w:t>
            </w:r>
            <w:proofErr w:type="spellEnd"/>
            <w:r w:rsidRPr="00BC2B55">
              <w:rPr>
                <w:rFonts w:ascii="Times New Roman" w:hAnsi="Times New Roman" w:cs="Times New Roman"/>
              </w:rPr>
              <w:t xml:space="preserve"> Г.К.</w:t>
            </w:r>
          </w:p>
          <w:p w14:paraId="042BEB1B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Бирюкова Е.В.</w:t>
            </w:r>
          </w:p>
          <w:p w14:paraId="23E71E70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Кулиш Л.В.</w:t>
            </w:r>
          </w:p>
          <w:p w14:paraId="748767EE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Кулиш Л.В.</w:t>
            </w:r>
          </w:p>
          <w:p w14:paraId="09AB0CFA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Шалаева Н.Г.</w:t>
            </w:r>
          </w:p>
          <w:p w14:paraId="021D7B83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Кулиш Л.В.</w:t>
            </w:r>
          </w:p>
          <w:p w14:paraId="4017F5E8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Бирюкова Л.В.</w:t>
            </w:r>
          </w:p>
          <w:p w14:paraId="72418A4A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Шалаева Н.Г.</w:t>
            </w:r>
          </w:p>
          <w:p w14:paraId="576334E3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</w:t>
            </w:r>
            <w:proofErr w:type="spellStart"/>
            <w:r w:rsidRPr="00BC2B55">
              <w:rPr>
                <w:rFonts w:ascii="Times New Roman" w:hAnsi="Times New Roman" w:cs="Times New Roman"/>
              </w:rPr>
              <w:t>Нурегеева</w:t>
            </w:r>
            <w:proofErr w:type="spellEnd"/>
            <w:r w:rsidRPr="00BC2B55">
              <w:rPr>
                <w:rFonts w:ascii="Times New Roman" w:hAnsi="Times New Roman" w:cs="Times New Roman"/>
              </w:rPr>
              <w:t xml:space="preserve"> Г.К.</w:t>
            </w:r>
          </w:p>
          <w:p w14:paraId="13F0D9FC" w14:textId="77777777" w:rsidR="00900743" w:rsidRPr="00BC2B5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2B55">
              <w:rPr>
                <w:rFonts w:ascii="Times New Roman" w:hAnsi="Times New Roman" w:cs="Times New Roman"/>
              </w:rPr>
              <w:t xml:space="preserve">                               Бирюкова Е.В.</w:t>
            </w:r>
          </w:p>
          <w:p w14:paraId="19E75325" w14:textId="77777777" w:rsidR="00900743" w:rsidRPr="00043315" w:rsidRDefault="00900743" w:rsidP="004C070A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C2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C2B55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BC2B55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</w:tc>
        <w:tc>
          <w:tcPr>
            <w:tcW w:w="3403" w:type="dxa"/>
            <w:gridSpan w:val="2"/>
          </w:tcPr>
          <w:p w14:paraId="5A6D6790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2.2</w:t>
            </w:r>
          </w:p>
          <w:p w14:paraId="322AF733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5A2AFB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2FB5A6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892AC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FFA382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2.2.1</w:t>
            </w:r>
          </w:p>
          <w:p w14:paraId="2E306F98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35EAFF" w14:textId="77777777" w:rsidR="00900743" w:rsidRDefault="00900743" w:rsidP="004C07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</w:t>
            </w:r>
          </w:p>
          <w:p w14:paraId="1684E4C6" w14:textId="77777777" w:rsidR="00900743" w:rsidRPr="00043315" w:rsidRDefault="00900743" w:rsidP="004C07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4932E3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2.2.2.1</w:t>
            </w:r>
          </w:p>
          <w:p w14:paraId="2A31CF5C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2.2.2.2</w:t>
            </w:r>
          </w:p>
          <w:p w14:paraId="53ECCC4C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2.2.2.3</w:t>
            </w:r>
          </w:p>
          <w:p w14:paraId="3E66623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2.2.2.4</w:t>
            </w:r>
          </w:p>
          <w:p w14:paraId="78D2B35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2.2.2.5</w:t>
            </w:r>
          </w:p>
          <w:p w14:paraId="46361460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2.2.2.6</w:t>
            </w:r>
          </w:p>
          <w:p w14:paraId="23B87AB9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2.2.2.7</w:t>
            </w:r>
          </w:p>
          <w:p w14:paraId="7748C87F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2.2.2.8</w:t>
            </w:r>
          </w:p>
          <w:p w14:paraId="3E40A04E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2.2.2.9</w:t>
            </w:r>
          </w:p>
          <w:p w14:paraId="5052A70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2.2.2.10</w:t>
            </w:r>
          </w:p>
          <w:p w14:paraId="0DDE9774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2.2.2.11</w:t>
            </w:r>
          </w:p>
          <w:p w14:paraId="2F6503CD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23E5476B" w14:textId="77777777" w:rsidTr="004C070A">
        <w:trPr>
          <w:trHeight w:val="279"/>
        </w:trPr>
        <w:tc>
          <w:tcPr>
            <w:tcW w:w="704" w:type="dxa"/>
          </w:tcPr>
          <w:p w14:paraId="740602EF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gridSpan w:val="2"/>
          </w:tcPr>
          <w:p w14:paraId="25AB9299" w14:textId="77777777" w:rsidR="00900743" w:rsidRPr="00043315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 о ходе исполнения бюджета Карталинского муниципального района за 9 месяцев 2023 года</w:t>
            </w:r>
          </w:p>
        </w:tc>
        <w:tc>
          <w:tcPr>
            <w:tcW w:w="2126" w:type="dxa"/>
            <w:gridSpan w:val="2"/>
          </w:tcPr>
          <w:p w14:paraId="4223B02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535" w:type="dxa"/>
            <w:gridSpan w:val="2"/>
          </w:tcPr>
          <w:p w14:paraId="6E29A753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4F050F3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2"/>
          </w:tcPr>
          <w:p w14:paraId="102598C2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14:paraId="0D6213E9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п.п.2.3.3</w:t>
            </w:r>
          </w:p>
          <w:p w14:paraId="06A2856C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7087EEB6" w14:textId="77777777" w:rsidTr="004C070A">
        <w:trPr>
          <w:trHeight w:val="279"/>
        </w:trPr>
        <w:tc>
          <w:tcPr>
            <w:tcW w:w="704" w:type="dxa"/>
          </w:tcPr>
          <w:p w14:paraId="2DF19CC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gridSpan w:val="2"/>
          </w:tcPr>
          <w:p w14:paraId="29184E05" w14:textId="77777777" w:rsidR="00900743" w:rsidRPr="00D153CC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153CC">
              <w:rPr>
                <w:rFonts w:ascii="Times New Roman" w:hAnsi="Times New Roman" w:cs="Times New Roman"/>
              </w:rPr>
              <w:t>Экспертиза проектов муниципальных правовых актов, в части касающейся расходных обязательств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2475D37C" w14:textId="77777777" w:rsidR="00900743" w:rsidRDefault="00900743" w:rsidP="004C070A"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0778">
              <w:rPr>
                <w:rFonts w:ascii="Times New Roman" w:eastAsia="Times New Roman" w:hAnsi="Times New Roman" w:cs="Times New Roman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декабрь</w:t>
            </w:r>
          </w:p>
        </w:tc>
        <w:tc>
          <w:tcPr>
            <w:tcW w:w="4535" w:type="dxa"/>
            <w:gridSpan w:val="2"/>
          </w:tcPr>
          <w:p w14:paraId="573F0254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F75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3F7F75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274938E4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3F185DA4" w14:textId="77777777" w:rsidR="00900743" w:rsidRDefault="00900743" w:rsidP="004C070A"/>
        </w:tc>
        <w:tc>
          <w:tcPr>
            <w:tcW w:w="3403" w:type="dxa"/>
            <w:gridSpan w:val="2"/>
          </w:tcPr>
          <w:p w14:paraId="24CD3C1D" w14:textId="77777777" w:rsidR="00900743" w:rsidRDefault="00900743" w:rsidP="004C070A">
            <w:pPr>
              <w:jc w:val="center"/>
            </w:pPr>
            <w:r w:rsidRPr="00B21FC0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00743" w:rsidRPr="00043315" w14:paraId="18CFE336" w14:textId="77777777" w:rsidTr="004C070A">
        <w:trPr>
          <w:trHeight w:val="279"/>
        </w:trPr>
        <w:tc>
          <w:tcPr>
            <w:tcW w:w="704" w:type="dxa"/>
          </w:tcPr>
          <w:p w14:paraId="29DDB594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253" w:type="dxa"/>
            <w:gridSpan w:val="2"/>
          </w:tcPr>
          <w:p w14:paraId="398BB32D" w14:textId="77777777" w:rsidR="00900743" w:rsidRPr="00D153CC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153CC">
              <w:rPr>
                <w:rFonts w:ascii="Times New Roman" w:hAnsi="Times New Roman" w:cs="Times New Roman"/>
              </w:rPr>
              <w:t>Экспертиза проектов муниципальных правовых актов, приводящих к изменению доходов бюджета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3F6598F8" w14:textId="77777777" w:rsidR="00900743" w:rsidRDefault="00900743" w:rsidP="004C070A">
            <w:r w:rsidRPr="00EB0778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-декабрь</w:t>
            </w:r>
          </w:p>
        </w:tc>
        <w:tc>
          <w:tcPr>
            <w:tcW w:w="4535" w:type="dxa"/>
            <w:gridSpan w:val="2"/>
          </w:tcPr>
          <w:p w14:paraId="37AA30D8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F75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3F7F75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1720A4A4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5A58D6B5" w14:textId="77777777" w:rsidR="00900743" w:rsidRDefault="00900743" w:rsidP="004C070A"/>
        </w:tc>
        <w:tc>
          <w:tcPr>
            <w:tcW w:w="3403" w:type="dxa"/>
            <w:gridSpan w:val="2"/>
          </w:tcPr>
          <w:p w14:paraId="1D31C143" w14:textId="77777777" w:rsidR="00900743" w:rsidRDefault="00900743" w:rsidP="004C070A">
            <w:pPr>
              <w:jc w:val="center"/>
            </w:pPr>
            <w:r w:rsidRPr="00B21FC0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00743" w:rsidRPr="00043315" w14:paraId="46801E4F" w14:textId="77777777" w:rsidTr="004C070A">
        <w:trPr>
          <w:trHeight w:val="279"/>
        </w:trPr>
        <w:tc>
          <w:tcPr>
            <w:tcW w:w="704" w:type="dxa"/>
          </w:tcPr>
          <w:p w14:paraId="7A4C471C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253" w:type="dxa"/>
            <w:gridSpan w:val="2"/>
          </w:tcPr>
          <w:p w14:paraId="5B50FBB9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мониторинг бюджетного процесса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Карталинском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</w:t>
            </w:r>
          </w:p>
        </w:tc>
        <w:tc>
          <w:tcPr>
            <w:tcW w:w="2126" w:type="dxa"/>
            <w:gridSpan w:val="2"/>
          </w:tcPr>
          <w:p w14:paraId="4CD5E07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535" w:type="dxa"/>
            <w:gridSpan w:val="2"/>
          </w:tcPr>
          <w:p w14:paraId="44112386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608CB3E7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2"/>
          </w:tcPr>
          <w:p w14:paraId="10DE9829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2.6</w:t>
            </w:r>
          </w:p>
        </w:tc>
      </w:tr>
      <w:tr w:rsidR="00900743" w:rsidRPr="00043315" w14:paraId="452CDD4E" w14:textId="77777777" w:rsidTr="004C070A">
        <w:trPr>
          <w:trHeight w:val="279"/>
        </w:trPr>
        <w:tc>
          <w:tcPr>
            <w:tcW w:w="704" w:type="dxa"/>
          </w:tcPr>
          <w:p w14:paraId="3C178621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253" w:type="dxa"/>
            <w:gridSpan w:val="2"/>
          </w:tcPr>
          <w:p w14:paraId="6D817A20" w14:textId="77777777" w:rsidR="00900743" w:rsidRPr="00C6431A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6431A">
              <w:rPr>
                <w:rFonts w:ascii="Times New Roman" w:hAnsi="Times New Roman" w:cs="Times New Roman"/>
              </w:rPr>
              <w:t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1B370B2C" w14:textId="77777777" w:rsidR="00900743" w:rsidRPr="00642522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64252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29B4600B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2070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002070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07D53D4C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1A9D4209" w14:textId="77777777" w:rsidR="00900743" w:rsidRPr="00002070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14:paraId="1DFB1A4E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2.7</w:t>
            </w:r>
          </w:p>
        </w:tc>
      </w:tr>
      <w:tr w:rsidR="00900743" w:rsidRPr="00043315" w14:paraId="508AD039" w14:textId="77777777" w:rsidTr="004C070A">
        <w:trPr>
          <w:trHeight w:val="279"/>
        </w:trPr>
        <w:tc>
          <w:tcPr>
            <w:tcW w:w="704" w:type="dxa"/>
          </w:tcPr>
          <w:p w14:paraId="6532D14D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253" w:type="dxa"/>
            <w:gridSpan w:val="2"/>
          </w:tcPr>
          <w:p w14:paraId="69945A40" w14:textId="77777777" w:rsidR="00900743" w:rsidRPr="00C6431A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6431A">
              <w:rPr>
                <w:rFonts w:ascii="Times New Roman" w:hAnsi="Times New Roman" w:cs="Times New Roman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126" w:type="dxa"/>
            <w:gridSpan w:val="2"/>
          </w:tcPr>
          <w:p w14:paraId="7B573CF0" w14:textId="77777777" w:rsidR="00900743" w:rsidRPr="00642522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64252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5CC9AE69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2070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002070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4034C949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070"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441AD8E0" w14:textId="77777777" w:rsidR="00900743" w:rsidRPr="00002070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14:paraId="54FEDDAB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2.8</w:t>
            </w:r>
          </w:p>
        </w:tc>
      </w:tr>
      <w:tr w:rsidR="00900743" w:rsidRPr="00043315" w14:paraId="245C592A" w14:textId="77777777" w:rsidTr="004C070A">
        <w:trPr>
          <w:trHeight w:val="279"/>
        </w:trPr>
        <w:tc>
          <w:tcPr>
            <w:tcW w:w="704" w:type="dxa"/>
          </w:tcPr>
          <w:p w14:paraId="7862F225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253" w:type="dxa"/>
            <w:gridSpan w:val="2"/>
          </w:tcPr>
          <w:p w14:paraId="06F074AC" w14:textId="77777777" w:rsidR="00900743" w:rsidRPr="00C6431A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6431A">
              <w:rPr>
                <w:rFonts w:ascii="Times New Roman" w:hAnsi="Times New Roman" w:cs="Times New Roman"/>
              </w:rPr>
              <w:t xml:space="preserve">Антикоррупционная экспертиза нормативных документов (выявление обстоятельств, способствующих коррупционным проявлениям)  </w:t>
            </w:r>
          </w:p>
        </w:tc>
        <w:tc>
          <w:tcPr>
            <w:tcW w:w="2126" w:type="dxa"/>
            <w:gridSpan w:val="2"/>
          </w:tcPr>
          <w:p w14:paraId="51B8AE72" w14:textId="77777777" w:rsidR="00900743" w:rsidRPr="00642522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64252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35091B97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2070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002070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397430F8" w14:textId="77777777" w:rsidR="00900743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070"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39876E04" w14:textId="77777777" w:rsidR="00900743" w:rsidRPr="00002070" w:rsidRDefault="00900743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14:paraId="1B9453B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2.9</w:t>
            </w:r>
          </w:p>
        </w:tc>
      </w:tr>
      <w:tr w:rsidR="004C070A" w:rsidRPr="00043315" w14:paraId="7D1D1335" w14:textId="77777777" w:rsidTr="004C070A">
        <w:trPr>
          <w:trHeight w:val="279"/>
        </w:trPr>
        <w:tc>
          <w:tcPr>
            <w:tcW w:w="704" w:type="dxa"/>
          </w:tcPr>
          <w:p w14:paraId="250E2C01" w14:textId="05EE6182" w:rsidR="004C070A" w:rsidRDefault="004C070A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4253" w:type="dxa"/>
            <w:gridSpan w:val="2"/>
          </w:tcPr>
          <w:p w14:paraId="2BBADAB6" w14:textId="5F76CDF7" w:rsidR="004C070A" w:rsidRPr="004C070A" w:rsidRDefault="004C070A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4C070A">
              <w:rPr>
                <w:rFonts w:ascii="Times New Roman" w:eastAsia="Times New Roman" w:hAnsi="Times New Roman" w:cs="Times New Roman"/>
                <w:lang w:eastAsia="ru-RU"/>
              </w:rPr>
              <w:t>Эффективность муниципальных закупок продуктов питания для нужд общеобразовательных учреждений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3A65425F" w14:textId="0D30E419" w:rsidR="004C070A" w:rsidRPr="00642522" w:rsidRDefault="004C070A" w:rsidP="004C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52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54BE570B" w14:textId="77777777" w:rsidR="004C070A" w:rsidRDefault="004C070A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9D791" w14:textId="782F96EF" w:rsidR="004C070A" w:rsidRDefault="004C070A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070"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59B01093" w14:textId="77777777" w:rsidR="004C070A" w:rsidRPr="00002070" w:rsidRDefault="004C070A" w:rsidP="004C070A">
            <w:pPr>
              <w:tabs>
                <w:tab w:val="left" w:pos="274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2"/>
          </w:tcPr>
          <w:p w14:paraId="39B1494D" w14:textId="77777777" w:rsidR="004C070A" w:rsidRDefault="004C070A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8BDFA" w14:textId="00269911" w:rsidR="004C070A" w:rsidRDefault="004C070A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2.10</w:t>
            </w:r>
          </w:p>
        </w:tc>
      </w:tr>
      <w:tr w:rsidR="00900743" w:rsidRPr="00043315" w14:paraId="0C033E63" w14:textId="77777777" w:rsidTr="004C070A">
        <w:trPr>
          <w:trHeight w:val="279"/>
        </w:trPr>
        <w:tc>
          <w:tcPr>
            <w:tcW w:w="15021" w:type="dxa"/>
            <w:gridSpan w:val="9"/>
          </w:tcPr>
          <w:p w14:paraId="05D5774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4CA7AB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Организационные мероприятия</w:t>
            </w:r>
          </w:p>
          <w:p w14:paraId="3CC927A8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7050E3DB" w14:textId="77777777" w:rsidTr="004C070A">
        <w:trPr>
          <w:trHeight w:val="279"/>
        </w:trPr>
        <w:tc>
          <w:tcPr>
            <w:tcW w:w="704" w:type="dxa"/>
          </w:tcPr>
          <w:p w14:paraId="737D1415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0786BB5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253" w:type="dxa"/>
            <w:gridSpan w:val="2"/>
          </w:tcPr>
          <w:p w14:paraId="46C8BED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1E4D3D62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Срок проведения мероприятия</w:t>
            </w:r>
          </w:p>
        </w:tc>
        <w:tc>
          <w:tcPr>
            <w:tcW w:w="4535" w:type="dxa"/>
            <w:gridSpan w:val="2"/>
          </w:tcPr>
          <w:p w14:paraId="143889D5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3" w:type="dxa"/>
            <w:gridSpan w:val="2"/>
          </w:tcPr>
          <w:p w14:paraId="580C70D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0743" w:rsidRPr="00043315" w14:paraId="05CD2A12" w14:textId="77777777" w:rsidTr="004C070A">
        <w:trPr>
          <w:trHeight w:val="279"/>
        </w:trPr>
        <w:tc>
          <w:tcPr>
            <w:tcW w:w="704" w:type="dxa"/>
          </w:tcPr>
          <w:p w14:paraId="6A4231E8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253" w:type="dxa"/>
            <w:gridSpan w:val="2"/>
          </w:tcPr>
          <w:p w14:paraId="08817A1C" w14:textId="77777777" w:rsidR="00900743" w:rsidRPr="004A4599" w:rsidRDefault="00900743" w:rsidP="004C0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о работе Контроль-счетной палаты Карталинского муниципального района за 2022 год</w:t>
            </w:r>
          </w:p>
        </w:tc>
        <w:tc>
          <w:tcPr>
            <w:tcW w:w="2126" w:type="dxa"/>
            <w:gridSpan w:val="2"/>
          </w:tcPr>
          <w:p w14:paraId="6A363C11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3DAB4559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3" w:type="dxa"/>
            <w:gridSpan w:val="2"/>
          </w:tcPr>
          <w:p w14:paraId="6E9033C2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2D1E7DCF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0383FAFD" w14:textId="77777777" w:rsidTr="004C070A">
        <w:trPr>
          <w:trHeight w:val="279"/>
        </w:trPr>
        <w:tc>
          <w:tcPr>
            <w:tcW w:w="704" w:type="dxa"/>
          </w:tcPr>
          <w:p w14:paraId="2AD3AD09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253" w:type="dxa"/>
            <w:gridSpan w:val="2"/>
          </w:tcPr>
          <w:p w14:paraId="15A20A77" w14:textId="77777777" w:rsidR="00900743" w:rsidRPr="004A4599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99">
              <w:rPr>
                <w:rFonts w:ascii="Times New Roman" w:hAnsi="Times New Roman" w:cs="Times New Roman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047822B1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0FD7A144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3" w:type="dxa"/>
            <w:gridSpan w:val="2"/>
          </w:tcPr>
          <w:p w14:paraId="5E5273AF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1C2CF37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19D9104E" w14:textId="77777777" w:rsidTr="004C070A">
        <w:trPr>
          <w:trHeight w:val="279"/>
        </w:trPr>
        <w:tc>
          <w:tcPr>
            <w:tcW w:w="704" w:type="dxa"/>
          </w:tcPr>
          <w:p w14:paraId="79407394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253" w:type="dxa"/>
            <w:gridSpan w:val="2"/>
          </w:tcPr>
          <w:p w14:paraId="389EF365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44EC42A2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36C50BA2" w14:textId="77777777" w:rsidR="00900743" w:rsidRDefault="00900743" w:rsidP="004C070A">
            <w:pPr>
              <w:jc w:val="center"/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3" w:type="dxa"/>
            <w:gridSpan w:val="2"/>
          </w:tcPr>
          <w:p w14:paraId="405C03F8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25110AD3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743" w:rsidRPr="00043315" w14:paraId="72E1A7F5" w14:textId="77777777" w:rsidTr="004C070A">
        <w:trPr>
          <w:trHeight w:val="279"/>
        </w:trPr>
        <w:tc>
          <w:tcPr>
            <w:tcW w:w="704" w:type="dxa"/>
          </w:tcPr>
          <w:p w14:paraId="37533709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253" w:type="dxa"/>
            <w:gridSpan w:val="2"/>
          </w:tcPr>
          <w:p w14:paraId="0E731EAD" w14:textId="77777777" w:rsidR="00900743" w:rsidRPr="00E10C29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E10C29">
              <w:rPr>
                <w:rFonts w:ascii="Times New Roman" w:hAnsi="Times New Roman" w:cs="Times New Roman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  <w:tc>
          <w:tcPr>
            <w:tcW w:w="2126" w:type="dxa"/>
            <w:gridSpan w:val="2"/>
          </w:tcPr>
          <w:p w14:paraId="716C947B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6D893761" w14:textId="77777777" w:rsidR="00900743" w:rsidRPr="00497723" w:rsidRDefault="00900743" w:rsidP="004C0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3" w:type="dxa"/>
            <w:gridSpan w:val="2"/>
          </w:tcPr>
          <w:p w14:paraId="441E7874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5FFFC97D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4DCFCBD5" w14:textId="77777777" w:rsidTr="004C070A">
        <w:trPr>
          <w:trHeight w:val="279"/>
        </w:trPr>
        <w:tc>
          <w:tcPr>
            <w:tcW w:w="704" w:type="dxa"/>
          </w:tcPr>
          <w:p w14:paraId="55F5634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4253" w:type="dxa"/>
            <w:gridSpan w:val="2"/>
          </w:tcPr>
          <w:p w14:paraId="41ED9B31" w14:textId="77777777" w:rsidR="00900743" w:rsidRPr="00E10C29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E10C29">
              <w:rPr>
                <w:rFonts w:ascii="Times New Roman" w:hAnsi="Times New Roman" w:cs="Times New Roman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  <w:tc>
          <w:tcPr>
            <w:tcW w:w="2126" w:type="dxa"/>
            <w:gridSpan w:val="2"/>
          </w:tcPr>
          <w:p w14:paraId="536773D4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42D35B5D" w14:textId="77777777" w:rsidR="00900743" w:rsidRDefault="00900743" w:rsidP="004C07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4164E656" w14:textId="77777777" w:rsidR="00900743" w:rsidRPr="00497723" w:rsidRDefault="00900743" w:rsidP="004C07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3" w:type="dxa"/>
            <w:gridSpan w:val="2"/>
          </w:tcPr>
          <w:p w14:paraId="56E54C2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5A6747E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6D5A6453" w14:textId="77777777" w:rsidTr="004C070A">
        <w:trPr>
          <w:trHeight w:val="279"/>
        </w:trPr>
        <w:tc>
          <w:tcPr>
            <w:tcW w:w="704" w:type="dxa"/>
          </w:tcPr>
          <w:p w14:paraId="37CB7DDA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gridSpan w:val="2"/>
          </w:tcPr>
          <w:p w14:paraId="14A7D503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2126" w:type="dxa"/>
            <w:gridSpan w:val="2"/>
          </w:tcPr>
          <w:p w14:paraId="05A38C24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6E43EF75" w14:textId="77777777" w:rsidR="00900743" w:rsidRDefault="00900743" w:rsidP="004C070A">
            <w:pPr>
              <w:jc w:val="center"/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3" w:type="dxa"/>
            <w:gridSpan w:val="2"/>
          </w:tcPr>
          <w:p w14:paraId="3F46460D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05FA45F4" w14:textId="77777777" w:rsidR="00900743" w:rsidRPr="00043315" w:rsidRDefault="00900743" w:rsidP="004C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743" w:rsidRPr="00043315" w14:paraId="5D778CE7" w14:textId="77777777" w:rsidTr="004C070A">
        <w:trPr>
          <w:trHeight w:val="279"/>
        </w:trPr>
        <w:tc>
          <w:tcPr>
            <w:tcW w:w="704" w:type="dxa"/>
          </w:tcPr>
          <w:p w14:paraId="3FC7B75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4253" w:type="dxa"/>
            <w:gridSpan w:val="2"/>
          </w:tcPr>
          <w:p w14:paraId="6BD07F4E" w14:textId="77777777" w:rsidR="00900743" w:rsidRPr="00B77DF4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DF4">
              <w:rPr>
                <w:rFonts w:ascii="Times New Roman" w:hAnsi="Times New Roman" w:cs="Times New Roman"/>
              </w:rPr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  <w:tc>
          <w:tcPr>
            <w:tcW w:w="2126" w:type="dxa"/>
            <w:gridSpan w:val="2"/>
          </w:tcPr>
          <w:p w14:paraId="38B0CE38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71E40FFC" w14:textId="77777777" w:rsidR="00900743" w:rsidRPr="00497723" w:rsidRDefault="00900743" w:rsidP="004C0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3" w:type="dxa"/>
            <w:gridSpan w:val="2"/>
          </w:tcPr>
          <w:p w14:paraId="554627FD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7F78EF0C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3AE802AD" w14:textId="77777777" w:rsidTr="004C070A">
        <w:trPr>
          <w:trHeight w:val="279"/>
        </w:trPr>
        <w:tc>
          <w:tcPr>
            <w:tcW w:w="704" w:type="dxa"/>
          </w:tcPr>
          <w:p w14:paraId="4E656956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gridSpan w:val="2"/>
          </w:tcPr>
          <w:p w14:paraId="2386E5E8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работе межведомственных групп, комиссий, в том числе в рамках взаимодействия с правоохранительными органами</w:t>
            </w:r>
          </w:p>
        </w:tc>
        <w:tc>
          <w:tcPr>
            <w:tcW w:w="2126" w:type="dxa"/>
            <w:gridSpan w:val="2"/>
          </w:tcPr>
          <w:p w14:paraId="092EAAB5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5E57A8C9" w14:textId="77777777" w:rsidR="00900743" w:rsidRDefault="00900743" w:rsidP="004C070A">
            <w:pPr>
              <w:jc w:val="center"/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3" w:type="dxa"/>
            <w:gridSpan w:val="2"/>
          </w:tcPr>
          <w:p w14:paraId="63F30859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7D943CA8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6F1F7816" w14:textId="77777777" w:rsidTr="004C070A">
        <w:trPr>
          <w:trHeight w:val="279"/>
        </w:trPr>
        <w:tc>
          <w:tcPr>
            <w:tcW w:w="704" w:type="dxa"/>
          </w:tcPr>
          <w:p w14:paraId="71BB743F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3" w:type="dxa"/>
            <w:gridSpan w:val="2"/>
          </w:tcPr>
          <w:p w14:paraId="3F678714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14:paraId="01B5DD37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декабрь</w:t>
            </w:r>
          </w:p>
        </w:tc>
        <w:tc>
          <w:tcPr>
            <w:tcW w:w="4535" w:type="dxa"/>
            <w:gridSpan w:val="2"/>
          </w:tcPr>
          <w:p w14:paraId="38F43D61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Сотрудники КСП</w:t>
            </w:r>
          </w:p>
        </w:tc>
        <w:tc>
          <w:tcPr>
            <w:tcW w:w="3403" w:type="dxa"/>
            <w:gridSpan w:val="2"/>
          </w:tcPr>
          <w:p w14:paraId="0CE38723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0FC40C7B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4BAB23CB" w14:textId="77777777" w:rsidTr="004C070A">
        <w:trPr>
          <w:trHeight w:val="279"/>
        </w:trPr>
        <w:tc>
          <w:tcPr>
            <w:tcW w:w="704" w:type="dxa"/>
          </w:tcPr>
          <w:p w14:paraId="254EE70B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4253" w:type="dxa"/>
            <w:gridSpan w:val="2"/>
          </w:tcPr>
          <w:p w14:paraId="5F025EFF" w14:textId="77777777" w:rsidR="00900743" w:rsidRPr="00593E91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93E91">
              <w:rPr>
                <w:rFonts w:ascii="Times New Roman" w:hAnsi="Times New Roman" w:cs="Times New Roman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  <w:tc>
          <w:tcPr>
            <w:tcW w:w="2126" w:type="dxa"/>
            <w:gridSpan w:val="2"/>
          </w:tcPr>
          <w:p w14:paraId="790339D8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декабрь</w:t>
            </w:r>
          </w:p>
        </w:tc>
        <w:tc>
          <w:tcPr>
            <w:tcW w:w="4535" w:type="dxa"/>
            <w:gridSpan w:val="2"/>
          </w:tcPr>
          <w:p w14:paraId="0BCF122D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Сотрудники КСП</w:t>
            </w:r>
          </w:p>
        </w:tc>
        <w:tc>
          <w:tcPr>
            <w:tcW w:w="3403" w:type="dxa"/>
            <w:gridSpan w:val="2"/>
          </w:tcPr>
          <w:p w14:paraId="21F901D2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315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8C794FA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743" w:rsidRPr="00043315" w14:paraId="19CA4C28" w14:textId="77777777" w:rsidTr="004C070A">
        <w:trPr>
          <w:trHeight w:val="279"/>
        </w:trPr>
        <w:tc>
          <w:tcPr>
            <w:tcW w:w="704" w:type="dxa"/>
          </w:tcPr>
          <w:p w14:paraId="7F890EF0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4253" w:type="dxa"/>
            <w:gridSpan w:val="2"/>
          </w:tcPr>
          <w:p w14:paraId="480F187B" w14:textId="77777777" w:rsidR="00900743" w:rsidRPr="004F7BA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A3">
              <w:rPr>
                <w:rFonts w:ascii="Times New Roman" w:hAnsi="Times New Roman" w:cs="Times New Roman"/>
              </w:rPr>
              <w:t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062AF3F0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38DCFC14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3" w:type="dxa"/>
            <w:gridSpan w:val="2"/>
          </w:tcPr>
          <w:p w14:paraId="10BF6675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3.11</w:t>
            </w:r>
          </w:p>
        </w:tc>
      </w:tr>
      <w:tr w:rsidR="00900743" w:rsidRPr="00043315" w14:paraId="0A269DF9" w14:textId="77777777" w:rsidTr="004C070A">
        <w:trPr>
          <w:trHeight w:val="279"/>
        </w:trPr>
        <w:tc>
          <w:tcPr>
            <w:tcW w:w="704" w:type="dxa"/>
          </w:tcPr>
          <w:p w14:paraId="00D8501C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4253" w:type="dxa"/>
            <w:gridSpan w:val="2"/>
          </w:tcPr>
          <w:p w14:paraId="0585F0C8" w14:textId="77777777" w:rsidR="00900743" w:rsidRPr="00FF5358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F5358">
              <w:rPr>
                <w:rFonts w:ascii="Times New Roman" w:hAnsi="Times New Roman" w:cs="Times New Roman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7E72DB61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175722D1" w14:textId="77777777" w:rsidR="00900743" w:rsidRDefault="00900743" w:rsidP="004C07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04DF68D9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3" w:type="dxa"/>
            <w:gridSpan w:val="2"/>
          </w:tcPr>
          <w:p w14:paraId="09C5F3CC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3.12</w:t>
            </w:r>
          </w:p>
        </w:tc>
      </w:tr>
      <w:tr w:rsidR="00900743" w:rsidRPr="00043315" w14:paraId="188CC6BB" w14:textId="77777777" w:rsidTr="004C070A">
        <w:trPr>
          <w:trHeight w:val="279"/>
        </w:trPr>
        <w:tc>
          <w:tcPr>
            <w:tcW w:w="704" w:type="dxa"/>
          </w:tcPr>
          <w:p w14:paraId="06870A2A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4253" w:type="dxa"/>
            <w:gridSpan w:val="2"/>
          </w:tcPr>
          <w:p w14:paraId="059DA349" w14:textId="77777777" w:rsidR="00900743" w:rsidRPr="00FF5358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F5358">
              <w:rPr>
                <w:rFonts w:ascii="Times New Roman" w:hAnsi="Times New Roman" w:cs="Times New Roman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14:paraId="0B8DD993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5BE09CC4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3" w:type="dxa"/>
            <w:gridSpan w:val="2"/>
          </w:tcPr>
          <w:p w14:paraId="52EAE62A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3.13</w:t>
            </w:r>
          </w:p>
        </w:tc>
      </w:tr>
      <w:tr w:rsidR="00900743" w:rsidRPr="00043315" w14:paraId="43E13840" w14:textId="77777777" w:rsidTr="004C070A">
        <w:trPr>
          <w:trHeight w:val="279"/>
        </w:trPr>
        <w:tc>
          <w:tcPr>
            <w:tcW w:w="704" w:type="dxa"/>
          </w:tcPr>
          <w:p w14:paraId="6BB0B5DE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3.14</w:t>
            </w:r>
          </w:p>
        </w:tc>
        <w:tc>
          <w:tcPr>
            <w:tcW w:w="4253" w:type="dxa"/>
            <w:gridSpan w:val="2"/>
          </w:tcPr>
          <w:p w14:paraId="753DFFDB" w14:textId="77777777" w:rsidR="00900743" w:rsidRPr="00FF5358" w:rsidRDefault="00900743" w:rsidP="004C070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F5358">
              <w:rPr>
                <w:rFonts w:ascii="Times New Roman" w:hAnsi="Times New Roman" w:cs="Times New Roman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14:paraId="668D5849" w14:textId="77777777" w:rsidR="00900743" w:rsidRPr="00773370" w:rsidRDefault="00900743" w:rsidP="004C070A">
            <w:pPr>
              <w:rPr>
                <w:rFonts w:ascii="Times New Roman" w:eastAsia="Times New Roman" w:hAnsi="Times New Roman" w:cs="Times New Roman"/>
              </w:rPr>
            </w:pPr>
            <w:r w:rsidRPr="007733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</w:p>
        </w:tc>
        <w:tc>
          <w:tcPr>
            <w:tcW w:w="4535" w:type="dxa"/>
            <w:gridSpan w:val="2"/>
          </w:tcPr>
          <w:p w14:paraId="5780DFBB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3" w:type="dxa"/>
            <w:gridSpan w:val="2"/>
          </w:tcPr>
          <w:p w14:paraId="0613E267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3.14</w:t>
            </w:r>
          </w:p>
        </w:tc>
      </w:tr>
      <w:tr w:rsidR="00900743" w:rsidRPr="00043315" w14:paraId="1E3E8109" w14:textId="77777777" w:rsidTr="004C070A">
        <w:trPr>
          <w:trHeight w:val="279"/>
        </w:trPr>
        <w:tc>
          <w:tcPr>
            <w:tcW w:w="704" w:type="dxa"/>
          </w:tcPr>
          <w:p w14:paraId="3237B6E2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4253" w:type="dxa"/>
            <w:gridSpan w:val="2"/>
          </w:tcPr>
          <w:p w14:paraId="1E6FC875" w14:textId="77777777" w:rsidR="00900743" w:rsidRDefault="00900743" w:rsidP="004C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плана работы Контрольно-счетной палаты на 2024 год</w:t>
            </w:r>
          </w:p>
        </w:tc>
        <w:tc>
          <w:tcPr>
            <w:tcW w:w="2126" w:type="dxa"/>
            <w:gridSpan w:val="2"/>
          </w:tcPr>
          <w:p w14:paraId="4169E780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535" w:type="dxa"/>
            <w:gridSpan w:val="2"/>
          </w:tcPr>
          <w:p w14:paraId="16E2FFC8" w14:textId="77777777" w:rsidR="00900743" w:rsidRPr="00043315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49772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3" w:type="dxa"/>
            <w:gridSpan w:val="2"/>
          </w:tcPr>
          <w:p w14:paraId="1D7B4CD0" w14:textId="77777777" w:rsidR="00900743" w:rsidRDefault="00900743" w:rsidP="004C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3.15</w:t>
            </w:r>
          </w:p>
        </w:tc>
      </w:tr>
    </w:tbl>
    <w:p w14:paraId="5EE8F5F5" w14:textId="77777777" w:rsidR="00900743" w:rsidRDefault="00900743" w:rsidP="009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7AF04" w14:textId="77777777" w:rsidR="00EF3F14" w:rsidRDefault="00EF3F14"/>
    <w:sectPr w:rsidR="00EF3F14" w:rsidSect="000433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609"/>
    <w:multiLevelType w:val="hybridMultilevel"/>
    <w:tmpl w:val="E3C8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73649"/>
    <w:multiLevelType w:val="hybridMultilevel"/>
    <w:tmpl w:val="A4386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CC19F9"/>
    <w:multiLevelType w:val="hybridMultilevel"/>
    <w:tmpl w:val="456A3FE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CD"/>
    <w:rsid w:val="004C070A"/>
    <w:rsid w:val="00517DCD"/>
    <w:rsid w:val="005B51BA"/>
    <w:rsid w:val="00821798"/>
    <w:rsid w:val="008824A3"/>
    <w:rsid w:val="00900743"/>
    <w:rsid w:val="00C422D7"/>
    <w:rsid w:val="00C818C3"/>
    <w:rsid w:val="00CD1AD4"/>
    <w:rsid w:val="00CE3CF3"/>
    <w:rsid w:val="00D22FA9"/>
    <w:rsid w:val="00DD1533"/>
    <w:rsid w:val="00EC2DC9"/>
    <w:rsid w:val="00EF3F14"/>
    <w:rsid w:val="00F730EC"/>
    <w:rsid w:val="00F8065B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2023-10-16T10:41:00Z</cp:lastPrinted>
  <dcterms:created xsi:type="dcterms:W3CDTF">2023-10-16T10:31:00Z</dcterms:created>
  <dcterms:modified xsi:type="dcterms:W3CDTF">2023-10-25T04:36:00Z</dcterms:modified>
</cp:coreProperties>
</file>