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F5" w:rsidRDefault="00EF50E9" w:rsidP="00EF50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303C58" w:rsidRDefault="00303C58" w:rsidP="00EF50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50E9" w:rsidRDefault="00EF50E9" w:rsidP="00EF50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50E9" w:rsidRDefault="00EF50E9" w:rsidP="00EF5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EF50E9" w:rsidRDefault="00EF50E9" w:rsidP="00EF5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предприятиях розничной и оптовой торговли Карталинского муниципального р</w:t>
      </w:r>
      <w:r w:rsidR="00960ACA">
        <w:rPr>
          <w:rFonts w:ascii="Times New Roman" w:hAnsi="Times New Roman" w:cs="Times New Roman"/>
          <w:sz w:val="24"/>
          <w:szCs w:val="24"/>
        </w:rPr>
        <w:t>айона по состоянию на 01.01.2021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F50E9" w:rsidRDefault="00EF50E9" w:rsidP="00EF5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198" w:type="dxa"/>
        <w:tblInd w:w="93" w:type="dxa"/>
        <w:tblLook w:val="04A0"/>
      </w:tblPr>
      <w:tblGrid>
        <w:gridCol w:w="4410"/>
        <w:gridCol w:w="2040"/>
        <w:gridCol w:w="2496"/>
        <w:gridCol w:w="2126"/>
        <w:gridCol w:w="2126"/>
      </w:tblGrid>
      <w:tr w:rsidR="000D46CD" w:rsidRPr="000D46CD" w:rsidTr="000D6DBC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предприятия розничной торговли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торговых объектов, всего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рабочих торговых мест, всего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площадь предприятий, м²</w:t>
            </w:r>
          </w:p>
        </w:tc>
      </w:tr>
      <w:tr w:rsidR="000D46CD" w:rsidRPr="000D46CD" w:rsidTr="000D6DBC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т.ч., торговая</w:t>
            </w:r>
          </w:p>
        </w:tc>
      </w:tr>
      <w:tr w:rsidR="000D46CD" w:rsidRPr="000D46CD" w:rsidTr="000D6DBC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I. Универсальные магазины, всего.</w:t>
            </w: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т.ч.: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5B11F7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0D46CD" w:rsidRPr="000D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5B11F7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0D46CD" w:rsidRPr="000D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8C5D24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  <w:r w:rsidR="005B1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5B11F7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D46CD" w:rsidRPr="000D46CD" w:rsidTr="000D6DB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Гипермаркет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D46CD" w:rsidRPr="000D46CD" w:rsidTr="000D6DB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Универмаг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D46CD" w:rsidRPr="000D46CD" w:rsidTr="000D6DB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5B11F7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D46CD"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5B11F7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D46CD"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5B11F7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C5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5B11F7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D46CD" w:rsidRPr="000D46CD" w:rsidTr="000D6DB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Супермаркет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F32F09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D46CD"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F32F09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F32F09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F32F09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D46CD" w:rsidRPr="000D46CD" w:rsidTr="000D6DB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Гастроном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D46CD" w:rsidRPr="000D46CD" w:rsidTr="000D6DBC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II. Специализированные магазины, всего.</w:t>
            </w: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т.ч.: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923112" w:rsidP="006C4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923112" w:rsidP="006C4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923112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14831,8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923112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11629,46</w:t>
            </w:r>
          </w:p>
        </w:tc>
      </w:tr>
      <w:tr w:rsidR="000D46CD" w:rsidRPr="000D46CD" w:rsidTr="000D6DBC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Специализированные продовольственные магазины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671E5E" w:rsidRDefault="00671E5E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489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C4894" w:rsidP="00C6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C4894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C4894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951,7</w:t>
            </w:r>
          </w:p>
        </w:tc>
      </w:tr>
      <w:tr w:rsidR="000D46CD" w:rsidRPr="000D46CD" w:rsidTr="000D6DBC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Специализированные непродовольственные магазины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D035A5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D035A5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D035A5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13575,6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D035A5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10677,76</w:t>
            </w:r>
          </w:p>
        </w:tc>
      </w:tr>
      <w:tr w:rsidR="000D46CD" w:rsidRPr="000D46CD" w:rsidTr="000D6DBC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Неспециализированные магазины, всего.</w:t>
            </w: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т.ч.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5B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48015,2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34733,3</w:t>
            </w:r>
          </w:p>
        </w:tc>
      </w:tr>
      <w:tr w:rsidR="000D46CD" w:rsidRPr="000D46CD" w:rsidTr="000D6DBC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Неспециализированные продовольственные магазины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7C7D1D" w:rsidRDefault="00671E5E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8C5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6536,5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3396,7</w:t>
            </w:r>
          </w:p>
        </w:tc>
      </w:tr>
      <w:tr w:rsidR="000D46CD" w:rsidRPr="000D46CD" w:rsidTr="000D6DBC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Неспециализированные непродовольственные магазины всего. </w:t>
            </w: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5B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12274,3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8628,5</w:t>
            </w:r>
          </w:p>
        </w:tc>
      </w:tr>
      <w:tr w:rsidR="000D46CD" w:rsidRPr="000D46CD" w:rsidTr="000D6DB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"Промтовары"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8628,5</w:t>
            </w:r>
          </w:p>
        </w:tc>
      </w:tr>
      <w:tr w:rsidR="000D46CD" w:rsidRPr="000D46CD" w:rsidTr="000D6DB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"Сток"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D46CD" w:rsidRPr="000D46CD" w:rsidTr="000D6DB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"Секонд–Хенд"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D46CD" w:rsidRPr="000D46CD" w:rsidTr="000D6DB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Комиссионный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D46CD" w:rsidRPr="000D46CD" w:rsidTr="000D6DB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– магазин–салон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D46CD" w:rsidRPr="000D46CD" w:rsidTr="000D6DBC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Неспециализированные магазины со смешанным ассортиментом товаров: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4021DF" w:rsidP="005B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4021DF" w:rsidP="00671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7911,6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5064,1</w:t>
            </w:r>
          </w:p>
        </w:tc>
      </w:tr>
      <w:tr w:rsidR="000D46CD" w:rsidRPr="000D46CD" w:rsidTr="000D6DBC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магазин товаров повседневного спроса </w:t>
            </w:r>
            <w:r w:rsidRPr="000D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(площадь не менее 60 м², ограниченный ассортимент прод. и непрод. Товаров, преимущественно самообслуживание)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671E5E" w:rsidRDefault="004021DF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F83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7460,6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4771,1</w:t>
            </w:r>
          </w:p>
        </w:tc>
      </w:tr>
      <w:tr w:rsidR="000D46CD" w:rsidRPr="000D46CD" w:rsidTr="000D6DB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"Минимаркет" </w:t>
            </w:r>
            <w:r w:rsidRPr="000D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(площадь не менее 40 м² и не более 50 м², самообслуживание)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671E5E" w:rsidRDefault="004021DF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F83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71E5E" w:rsidP="00F83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293,0</w:t>
            </w:r>
          </w:p>
        </w:tc>
      </w:tr>
      <w:tr w:rsidR="000D46CD" w:rsidRPr="000D46CD" w:rsidTr="000D6DBC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Неспециализированное предприятие торговли с комбинированным ассортиментом товаров: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CE04FD" w:rsidRDefault="004021DF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CE04FD" w:rsidRDefault="00FD75B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CE04FD" w:rsidRDefault="00F8394A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8822,8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CE04FD" w:rsidRDefault="00F8394A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8179,1</w:t>
            </w:r>
          </w:p>
        </w:tc>
      </w:tr>
      <w:tr w:rsidR="000D46CD" w:rsidRPr="000D46CD" w:rsidTr="000D6DBC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"Торговый Дом"</w:t>
            </w:r>
            <w:r w:rsidRPr="000D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(площадь не менее 1 000 м², многопрофильное предприятие торговли, организованная стоянка для парковки автотранспорта – "Фокус", "Горки", "Радуга", "КС");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4021DF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FD75B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F8394A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F8394A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8179,1</w:t>
            </w:r>
          </w:p>
        </w:tc>
      </w:tr>
      <w:tr w:rsidR="000D46CD" w:rsidRPr="000D46CD" w:rsidTr="000D6DBC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Товары для дома, для детей, для женщин, для мужчин, для полных, для новобрачных, для молодёжи и т.п.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DA2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D46CD" w:rsidRPr="000D46CD" w:rsidTr="000D6DBC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Неспециализированное предприятие торговли: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A16BF5" w:rsidRDefault="00617DE9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A16BF5" w:rsidRDefault="00617DE9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A16BF5" w:rsidRDefault="00617DE9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A16BF5" w:rsidRDefault="00617DE9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9464,9</w:t>
            </w:r>
          </w:p>
        </w:tc>
      </w:tr>
      <w:tr w:rsidR="000D46CD" w:rsidRPr="000D46CD" w:rsidTr="000D6DBC">
        <w:trPr>
          <w:trHeight w:val="14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магазин "Дисконт", "Кэш энд Кэрри", "Дискаунтер" </w:t>
            </w:r>
            <w:r w:rsidRPr="000D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(площадь не нормируется, реализация товаров с невысоким уровнем наценок – "Пятёрочка", "Дикси", "Магнит", "Монетка")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617DE9" w:rsidRDefault="00617DE9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DE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17DE9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17DE9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617DE9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9464,9</w:t>
            </w:r>
          </w:p>
        </w:tc>
      </w:tr>
      <w:tr w:rsidR="000D46CD" w:rsidRPr="000D46CD" w:rsidTr="000D6DBC">
        <w:trPr>
          <w:trHeight w:val="14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магазин "Бутик" </w:t>
            </w:r>
            <w:r w:rsidRPr="000D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(площадь не менее 18 м², ограниченный ассортимент модных товаров одной группы, реализация товаров с высоким уровнем наценок, постоянное обновление ассортимента по сезонам, коллекциям, брендам)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65450" w:rsidRPr="000D46CD" w:rsidTr="000D6DB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50" w:rsidRPr="000D46CD" w:rsidRDefault="00565450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Интернет</w:t>
            </w:r>
            <w:r w:rsidR="003F6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магазин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50" w:rsidRDefault="00565450" w:rsidP="007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50" w:rsidRDefault="00565450" w:rsidP="00565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50" w:rsidRDefault="00565450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50" w:rsidRDefault="00565450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220,0</w:t>
            </w:r>
          </w:p>
        </w:tc>
      </w:tr>
      <w:tr w:rsidR="000D46CD" w:rsidRPr="000D46CD" w:rsidTr="000D6DB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МАГАЗИНОВ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CD" w:rsidRPr="000D46CD" w:rsidRDefault="0057160C" w:rsidP="006C4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CD" w:rsidRPr="000D46CD" w:rsidRDefault="0057160C" w:rsidP="006C4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CD" w:rsidRPr="000D46CD" w:rsidRDefault="0057160C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CD" w:rsidRPr="000D46CD" w:rsidRDefault="0057160C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46362,76</w:t>
            </w:r>
          </w:p>
        </w:tc>
      </w:tr>
      <w:tr w:rsidR="000D46CD" w:rsidRPr="000D46CD" w:rsidTr="000D6DB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Рынки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7E620A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D46CD" w:rsidRPr="000D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7E620A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D46CD" w:rsidRPr="000D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7E620A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7E620A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D46CD" w:rsidRPr="000D46CD" w:rsidTr="000D6DB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Ярмарки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F14D93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F14D93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F14D93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F14D93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0D46CD" w:rsidRPr="000D46CD" w:rsidTr="000D6DB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Киоски, палатки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CD" w:rsidRPr="000D46CD" w:rsidRDefault="00F14D93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CD" w:rsidRPr="000D46CD" w:rsidRDefault="00F14D93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CD" w:rsidRPr="000D46CD" w:rsidRDefault="00F8394A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CD" w:rsidRPr="000D46CD" w:rsidRDefault="00F8394A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350,05</w:t>
            </w:r>
          </w:p>
        </w:tc>
      </w:tr>
      <w:tr w:rsidR="000D46CD" w:rsidRPr="000D46CD" w:rsidTr="000D6DB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Павильоны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F14D93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F14D93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F14D93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633,55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F14D93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633,55</w:t>
            </w:r>
          </w:p>
        </w:tc>
      </w:tr>
      <w:tr w:rsidR="000D46CD" w:rsidRPr="000D46CD" w:rsidTr="000D6DBC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ПРЕДПРИЯТИЙ РОЗНИЧНОЙ ТОРГОВЛИ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A00B0" w:rsidP="006C4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A00B0" w:rsidP="00F83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A00B0" w:rsidP="00D12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63850,06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A00B0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47366,36</w:t>
            </w:r>
          </w:p>
        </w:tc>
      </w:tr>
      <w:tr w:rsidR="000D46CD" w:rsidRPr="000D46CD" w:rsidTr="000D6DBC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Предприятия оптовой торговли в том числе: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F8394A" w:rsidP="00730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F8394A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F8394A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F8394A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D46CD" w:rsidRPr="000D46CD" w:rsidTr="000D6DBC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оптовой и мелкооптовой торговли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D46CD" w:rsidRPr="000D46CD" w:rsidTr="000D6DB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Магазин–склад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F8394A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D46CD"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F8394A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D46CD"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F8394A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F8394A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D46CD" w:rsidRPr="000D46CD" w:rsidTr="000D6DB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Универсальный общетоварный склад: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D46CD" w:rsidRPr="000D46CD" w:rsidTr="000D6DBC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продовольственный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D46CD" w:rsidRPr="000D46CD" w:rsidTr="000D6DB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непродовольственный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D46CD" w:rsidRPr="000D46CD" w:rsidTr="000D6DB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CD" w:rsidRPr="000D46CD" w:rsidRDefault="000D46CD" w:rsidP="000D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смешанный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CD" w:rsidRPr="000D46CD" w:rsidRDefault="000D46CD" w:rsidP="000D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EF50E9" w:rsidRPr="00EF50E9" w:rsidRDefault="00EF50E9" w:rsidP="00EF5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F50E9" w:rsidRPr="00EF50E9" w:rsidSect="000D6DBC">
      <w:footerReference w:type="default" r:id="rId6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163" w:rsidRDefault="00AA6163" w:rsidP="000D6DBC">
      <w:pPr>
        <w:spacing w:after="0" w:line="240" w:lineRule="auto"/>
      </w:pPr>
      <w:r>
        <w:separator/>
      </w:r>
    </w:p>
  </w:endnote>
  <w:endnote w:type="continuationSeparator" w:id="1">
    <w:p w:rsidR="00AA6163" w:rsidRDefault="00AA6163" w:rsidP="000D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6954"/>
      <w:docPartObj>
        <w:docPartGallery w:val="Page Numbers (Bottom of Page)"/>
        <w:docPartUnique/>
      </w:docPartObj>
    </w:sdtPr>
    <w:sdtContent>
      <w:p w:rsidR="000D6DBC" w:rsidRDefault="00951827">
        <w:pPr>
          <w:pStyle w:val="a5"/>
          <w:jc w:val="right"/>
        </w:pPr>
        <w:fldSimple w:instr=" PAGE   \* MERGEFORMAT ">
          <w:r w:rsidR="00960ACA">
            <w:rPr>
              <w:noProof/>
            </w:rPr>
            <w:t>1</w:t>
          </w:r>
        </w:fldSimple>
      </w:p>
    </w:sdtContent>
  </w:sdt>
  <w:p w:rsidR="000D6DBC" w:rsidRDefault="000D6D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163" w:rsidRDefault="00AA6163" w:rsidP="000D6DBC">
      <w:pPr>
        <w:spacing w:after="0" w:line="240" w:lineRule="auto"/>
      </w:pPr>
      <w:r>
        <w:separator/>
      </w:r>
    </w:p>
  </w:footnote>
  <w:footnote w:type="continuationSeparator" w:id="1">
    <w:p w:rsidR="00AA6163" w:rsidRDefault="00AA6163" w:rsidP="000D6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0E9"/>
    <w:rsid w:val="00056D6C"/>
    <w:rsid w:val="000805E4"/>
    <w:rsid w:val="000966E7"/>
    <w:rsid w:val="000A00B0"/>
    <w:rsid w:val="000A66AD"/>
    <w:rsid w:val="000D46CD"/>
    <w:rsid w:val="000D6DBC"/>
    <w:rsid w:val="000E0C00"/>
    <w:rsid w:val="001336CE"/>
    <w:rsid w:val="001411EE"/>
    <w:rsid w:val="001801C4"/>
    <w:rsid w:val="001B045C"/>
    <w:rsid w:val="00234A25"/>
    <w:rsid w:val="002B66B3"/>
    <w:rsid w:val="00303C58"/>
    <w:rsid w:val="00332001"/>
    <w:rsid w:val="0038387E"/>
    <w:rsid w:val="00393C5D"/>
    <w:rsid w:val="003B0439"/>
    <w:rsid w:val="003F6E36"/>
    <w:rsid w:val="004021DF"/>
    <w:rsid w:val="004910D9"/>
    <w:rsid w:val="00503C95"/>
    <w:rsid w:val="00556140"/>
    <w:rsid w:val="00561DB0"/>
    <w:rsid w:val="00565450"/>
    <w:rsid w:val="0057160C"/>
    <w:rsid w:val="0057342B"/>
    <w:rsid w:val="005A68B2"/>
    <w:rsid w:val="005B11F7"/>
    <w:rsid w:val="005B58BE"/>
    <w:rsid w:val="005C4714"/>
    <w:rsid w:val="005C56EE"/>
    <w:rsid w:val="00601938"/>
    <w:rsid w:val="00617DE9"/>
    <w:rsid w:val="00671E5E"/>
    <w:rsid w:val="006824A9"/>
    <w:rsid w:val="00693B1F"/>
    <w:rsid w:val="006A535D"/>
    <w:rsid w:val="006C4894"/>
    <w:rsid w:val="006F0F52"/>
    <w:rsid w:val="006F2AED"/>
    <w:rsid w:val="006F4BC0"/>
    <w:rsid w:val="00706291"/>
    <w:rsid w:val="00713591"/>
    <w:rsid w:val="007200B2"/>
    <w:rsid w:val="00730613"/>
    <w:rsid w:val="00782CDD"/>
    <w:rsid w:val="007C7D1D"/>
    <w:rsid w:val="007E620A"/>
    <w:rsid w:val="007F471B"/>
    <w:rsid w:val="008314B6"/>
    <w:rsid w:val="0083231B"/>
    <w:rsid w:val="008710AB"/>
    <w:rsid w:val="008C5D24"/>
    <w:rsid w:val="008E51A1"/>
    <w:rsid w:val="00923112"/>
    <w:rsid w:val="00931526"/>
    <w:rsid w:val="00941253"/>
    <w:rsid w:val="00951827"/>
    <w:rsid w:val="00960ACA"/>
    <w:rsid w:val="009A09D3"/>
    <w:rsid w:val="009B7FEF"/>
    <w:rsid w:val="009C4BF5"/>
    <w:rsid w:val="00A16BF5"/>
    <w:rsid w:val="00A861BF"/>
    <w:rsid w:val="00AA6163"/>
    <w:rsid w:val="00AB0B3D"/>
    <w:rsid w:val="00AF3EF2"/>
    <w:rsid w:val="00B80460"/>
    <w:rsid w:val="00B86CD5"/>
    <w:rsid w:val="00B9024A"/>
    <w:rsid w:val="00BE729D"/>
    <w:rsid w:val="00C22427"/>
    <w:rsid w:val="00C605E4"/>
    <w:rsid w:val="00C7767D"/>
    <w:rsid w:val="00C855F8"/>
    <w:rsid w:val="00CE04FD"/>
    <w:rsid w:val="00D035A5"/>
    <w:rsid w:val="00D12592"/>
    <w:rsid w:val="00DA2EA2"/>
    <w:rsid w:val="00DC7E71"/>
    <w:rsid w:val="00DF65DB"/>
    <w:rsid w:val="00EC4C20"/>
    <w:rsid w:val="00EF50E9"/>
    <w:rsid w:val="00F13DEC"/>
    <w:rsid w:val="00F14D93"/>
    <w:rsid w:val="00F32F09"/>
    <w:rsid w:val="00F82DF2"/>
    <w:rsid w:val="00F8394A"/>
    <w:rsid w:val="00F954C5"/>
    <w:rsid w:val="00FD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6DBC"/>
  </w:style>
  <w:style w:type="paragraph" w:styleId="a5">
    <w:name w:val="footer"/>
    <w:basedOn w:val="a"/>
    <w:link w:val="a6"/>
    <w:uiPriority w:val="99"/>
    <w:unhideWhenUsed/>
    <w:rsid w:val="000D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DBC"/>
  </w:style>
  <w:style w:type="paragraph" w:styleId="a7">
    <w:name w:val="Balloon Text"/>
    <w:basedOn w:val="a"/>
    <w:link w:val="a8"/>
    <w:uiPriority w:val="99"/>
    <w:semiHidden/>
    <w:unhideWhenUsed/>
    <w:rsid w:val="009A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c400</cp:lastModifiedBy>
  <cp:revision>59</cp:revision>
  <cp:lastPrinted>2021-01-29T05:07:00Z</cp:lastPrinted>
  <dcterms:created xsi:type="dcterms:W3CDTF">2015-01-30T10:48:00Z</dcterms:created>
  <dcterms:modified xsi:type="dcterms:W3CDTF">2022-08-19T05:10:00Z</dcterms:modified>
</cp:coreProperties>
</file>